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AEA922" w14:textId="77777777" w:rsidR="00DF560B" w:rsidRPr="00526332" w:rsidRDefault="00DF560B" w:rsidP="000E44B2">
      <w:pPr>
        <w:spacing w:line="276" w:lineRule="auto"/>
        <w:jc w:val="center"/>
        <w:rPr>
          <w:rFonts w:ascii="Arial" w:hAnsi="Arial" w:cs="Arial"/>
          <w:b/>
          <w:sz w:val="24"/>
          <w:szCs w:val="24"/>
          <w:lang w:val="es-CO" w:eastAsia="es-CO"/>
        </w:rPr>
      </w:pPr>
      <w:r w:rsidRPr="00526332">
        <w:rPr>
          <w:rFonts w:ascii="Arial" w:hAnsi="Arial" w:cs="Arial"/>
          <w:b/>
          <w:sz w:val="24"/>
          <w:szCs w:val="24"/>
          <w:lang w:val="es-CO" w:eastAsia="es-CO"/>
        </w:rPr>
        <w:t>PROYECTO DE ORDENANZA N° ___</w:t>
      </w:r>
    </w:p>
    <w:p w14:paraId="5CAEA923" w14:textId="196C42E5" w:rsidR="00DF560B" w:rsidRDefault="00DF560B" w:rsidP="000E44B2">
      <w:pPr>
        <w:spacing w:line="276" w:lineRule="auto"/>
        <w:jc w:val="center"/>
        <w:rPr>
          <w:rFonts w:ascii="Arial" w:hAnsi="Arial" w:cs="Arial"/>
          <w:b/>
          <w:sz w:val="24"/>
          <w:szCs w:val="24"/>
          <w:lang w:val="es-CO" w:eastAsia="es-CO"/>
        </w:rPr>
      </w:pPr>
    </w:p>
    <w:p w14:paraId="694F1871" w14:textId="77777777" w:rsidR="00083DBF" w:rsidRPr="00526332" w:rsidRDefault="00083DBF" w:rsidP="000E44B2">
      <w:pPr>
        <w:spacing w:line="276" w:lineRule="auto"/>
        <w:jc w:val="center"/>
        <w:rPr>
          <w:rFonts w:ascii="Arial" w:hAnsi="Arial" w:cs="Arial"/>
          <w:b/>
          <w:sz w:val="24"/>
          <w:szCs w:val="24"/>
          <w:lang w:val="es-CO" w:eastAsia="es-CO"/>
        </w:rPr>
      </w:pPr>
    </w:p>
    <w:p w14:paraId="3522ED2B" w14:textId="6AA0C807" w:rsidR="00526332" w:rsidRPr="00526332" w:rsidRDefault="00526332" w:rsidP="000E44B2">
      <w:pPr>
        <w:spacing w:line="276" w:lineRule="auto"/>
        <w:jc w:val="center"/>
        <w:rPr>
          <w:rFonts w:ascii="Arial" w:hAnsi="Arial" w:cs="Arial"/>
          <w:b/>
          <w:sz w:val="24"/>
          <w:szCs w:val="24"/>
          <w:lang w:val="es-CO" w:eastAsia="es-CO"/>
        </w:rPr>
      </w:pPr>
      <w:r w:rsidRPr="00526332">
        <w:rPr>
          <w:rFonts w:ascii="Arial" w:hAnsi="Arial" w:cs="Arial"/>
          <w:b/>
          <w:sz w:val="24"/>
          <w:szCs w:val="24"/>
          <w:lang w:val="es-CO" w:eastAsia="es-CO"/>
        </w:rPr>
        <w:t xml:space="preserve">“POR MEDIO DE </w:t>
      </w:r>
      <w:r>
        <w:rPr>
          <w:rFonts w:ascii="Arial" w:hAnsi="Arial" w:cs="Arial"/>
          <w:b/>
          <w:sz w:val="24"/>
          <w:szCs w:val="24"/>
          <w:lang w:val="es-CO" w:eastAsia="es-CO"/>
        </w:rPr>
        <w:t>LA CUAL SE MODIFICA</w:t>
      </w:r>
      <w:r w:rsidR="00341384">
        <w:rPr>
          <w:rFonts w:ascii="Arial" w:hAnsi="Arial" w:cs="Arial"/>
          <w:b/>
          <w:sz w:val="24"/>
          <w:szCs w:val="24"/>
          <w:lang w:val="es-CO" w:eastAsia="es-CO"/>
        </w:rPr>
        <w:t xml:space="preserve"> PARCIALMENTE</w:t>
      </w:r>
      <w:r>
        <w:rPr>
          <w:rFonts w:ascii="Arial" w:hAnsi="Arial" w:cs="Arial"/>
          <w:b/>
          <w:sz w:val="24"/>
          <w:szCs w:val="24"/>
          <w:lang w:val="es-CO" w:eastAsia="es-CO"/>
        </w:rPr>
        <w:t xml:space="preserve"> </w:t>
      </w:r>
      <w:r w:rsidR="00341384">
        <w:rPr>
          <w:rFonts w:ascii="Arial" w:hAnsi="Arial" w:cs="Arial"/>
          <w:b/>
          <w:sz w:val="24"/>
          <w:szCs w:val="24"/>
          <w:lang w:val="es-CO" w:eastAsia="es-CO"/>
        </w:rPr>
        <w:t xml:space="preserve">EL DECRETO 202070002567 Y SE CREA UNA ENTIDAD DESCENTRALIZADA POR </w:t>
      </w:r>
      <w:bookmarkStart w:id="0" w:name="_GoBack"/>
      <w:bookmarkEnd w:id="0"/>
      <w:r w:rsidR="00341384">
        <w:rPr>
          <w:rFonts w:ascii="Arial" w:hAnsi="Arial" w:cs="Arial"/>
          <w:b/>
          <w:sz w:val="24"/>
          <w:szCs w:val="24"/>
          <w:lang w:val="es-CO" w:eastAsia="es-CO"/>
        </w:rPr>
        <w:t>SERVICIOS</w:t>
      </w:r>
      <w:r w:rsidRPr="00526332">
        <w:rPr>
          <w:rFonts w:ascii="Arial" w:hAnsi="Arial" w:cs="Arial"/>
          <w:b/>
          <w:sz w:val="24"/>
          <w:szCs w:val="24"/>
          <w:lang w:val="es-CO" w:eastAsia="es-CO"/>
        </w:rPr>
        <w:t>”</w:t>
      </w:r>
    </w:p>
    <w:p w14:paraId="17F15879" w14:textId="1A698B4F" w:rsidR="00526332" w:rsidRDefault="00526332" w:rsidP="000E44B2">
      <w:pPr>
        <w:spacing w:line="276" w:lineRule="auto"/>
        <w:jc w:val="both"/>
        <w:rPr>
          <w:rFonts w:ascii="Arial" w:hAnsi="Arial" w:cs="Arial"/>
          <w:b/>
          <w:sz w:val="24"/>
          <w:szCs w:val="24"/>
          <w:lang w:val="es-CO" w:eastAsia="es-CO"/>
        </w:rPr>
      </w:pPr>
    </w:p>
    <w:p w14:paraId="5E120A86" w14:textId="77777777" w:rsidR="00083DBF" w:rsidRPr="00526332" w:rsidRDefault="00083DBF" w:rsidP="000E44B2">
      <w:pPr>
        <w:spacing w:line="276" w:lineRule="auto"/>
        <w:jc w:val="both"/>
        <w:rPr>
          <w:rFonts w:ascii="Arial" w:hAnsi="Arial" w:cs="Arial"/>
          <w:b/>
          <w:sz w:val="24"/>
          <w:szCs w:val="24"/>
          <w:lang w:val="es-CO" w:eastAsia="es-CO"/>
        </w:rPr>
      </w:pPr>
    </w:p>
    <w:p w14:paraId="52E6EA0C" w14:textId="51A2987A" w:rsidR="00526332" w:rsidRDefault="00526332" w:rsidP="000E44B2">
      <w:pPr>
        <w:spacing w:line="276" w:lineRule="auto"/>
        <w:jc w:val="both"/>
        <w:rPr>
          <w:rFonts w:ascii="Arial" w:hAnsi="Arial" w:cs="Arial"/>
          <w:sz w:val="24"/>
          <w:szCs w:val="24"/>
          <w:lang w:val="es-CO" w:eastAsia="es-CO"/>
        </w:rPr>
      </w:pPr>
      <w:r w:rsidRPr="00526332">
        <w:rPr>
          <w:rFonts w:ascii="Arial" w:hAnsi="Arial" w:cs="Arial"/>
          <w:b/>
          <w:sz w:val="24"/>
          <w:szCs w:val="24"/>
          <w:lang w:val="es-CO" w:eastAsia="es-CO"/>
        </w:rPr>
        <w:t>LA ASAMBLEA DEL DEPARTAMENTO DE ANTIOQUIA</w:t>
      </w:r>
      <w:r w:rsidRPr="00526332">
        <w:rPr>
          <w:rFonts w:ascii="Arial" w:hAnsi="Arial" w:cs="Arial"/>
          <w:sz w:val="24"/>
          <w:szCs w:val="24"/>
          <w:lang w:val="es-CO" w:eastAsia="es-CO"/>
        </w:rPr>
        <w:t>, en uso de sus facultades constitucionales y legales en especial las conferidas en el numeral 7 del artículo 300</w:t>
      </w:r>
      <w:r w:rsidR="00341384">
        <w:rPr>
          <w:rFonts w:ascii="Arial" w:hAnsi="Arial" w:cs="Arial"/>
          <w:sz w:val="24"/>
          <w:szCs w:val="24"/>
          <w:lang w:val="es-CO" w:eastAsia="es-CO"/>
        </w:rPr>
        <w:t>, en concordancia con la Ley 2200 de 2022, artículo 19 numeral 20</w:t>
      </w:r>
      <w:r>
        <w:rPr>
          <w:rFonts w:ascii="Arial" w:hAnsi="Arial" w:cs="Arial"/>
          <w:sz w:val="24"/>
          <w:szCs w:val="24"/>
          <w:lang w:val="es-CO" w:eastAsia="es-CO"/>
        </w:rPr>
        <w:t>,</w:t>
      </w:r>
    </w:p>
    <w:p w14:paraId="45D52A48" w14:textId="77777777" w:rsidR="00526332" w:rsidRDefault="00526332" w:rsidP="000E44B2">
      <w:pPr>
        <w:spacing w:line="276" w:lineRule="auto"/>
        <w:jc w:val="both"/>
        <w:rPr>
          <w:rFonts w:ascii="Arial" w:hAnsi="Arial" w:cs="Arial"/>
          <w:sz w:val="24"/>
          <w:szCs w:val="24"/>
          <w:lang w:val="es-CO" w:eastAsia="es-CO"/>
        </w:rPr>
      </w:pPr>
    </w:p>
    <w:p w14:paraId="4BE6CD37" w14:textId="4D408D8A" w:rsidR="00526332" w:rsidRPr="00526332" w:rsidRDefault="00526332" w:rsidP="000E44B2">
      <w:pPr>
        <w:spacing w:line="276" w:lineRule="auto"/>
        <w:jc w:val="center"/>
        <w:rPr>
          <w:rFonts w:ascii="Arial" w:hAnsi="Arial" w:cs="Arial"/>
          <w:b/>
          <w:sz w:val="24"/>
          <w:szCs w:val="24"/>
          <w:lang w:val="es-CO" w:eastAsia="es-CO"/>
        </w:rPr>
      </w:pPr>
      <w:r w:rsidRPr="00526332">
        <w:rPr>
          <w:rFonts w:ascii="Arial" w:hAnsi="Arial" w:cs="Arial"/>
          <w:b/>
          <w:sz w:val="24"/>
          <w:szCs w:val="24"/>
          <w:lang w:val="es-CO" w:eastAsia="es-CO"/>
        </w:rPr>
        <w:t>ORDENA</w:t>
      </w:r>
    </w:p>
    <w:p w14:paraId="705B9F0E" w14:textId="77777777" w:rsidR="00526332" w:rsidRPr="00526332" w:rsidRDefault="00526332" w:rsidP="000E44B2">
      <w:pPr>
        <w:spacing w:line="276" w:lineRule="auto"/>
        <w:jc w:val="both"/>
        <w:rPr>
          <w:rFonts w:ascii="Arial" w:hAnsi="Arial" w:cs="Arial"/>
          <w:sz w:val="24"/>
          <w:szCs w:val="24"/>
          <w:lang w:val="es-CO" w:eastAsia="es-CO"/>
        </w:rPr>
      </w:pPr>
    </w:p>
    <w:p w14:paraId="523D6E44" w14:textId="73CD105C" w:rsidR="00341384" w:rsidRDefault="00341384" w:rsidP="000E44B2">
      <w:pPr>
        <w:spacing w:line="276" w:lineRule="auto"/>
        <w:jc w:val="center"/>
        <w:rPr>
          <w:rFonts w:ascii="Arial" w:hAnsi="Arial" w:cs="Arial"/>
          <w:b/>
          <w:sz w:val="24"/>
          <w:szCs w:val="24"/>
          <w:lang w:val="es-CO" w:eastAsia="es-CO"/>
        </w:rPr>
      </w:pPr>
      <w:r w:rsidRPr="00341384">
        <w:rPr>
          <w:rFonts w:ascii="Arial" w:hAnsi="Arial" w:cs="Arial"/>
          <w:b/>
          <w:sz w:val="24"/>
          <w:szCs w:val="24"/>
          <w:lang w:val="es-CO" w:eastAsia="es-CO"/>
        </w:rPr>
        <w:t>TÍTULO I</w:t>
      </w:r>
    </w:p>
    <w:p w14:paraId="0AFA6C96" w14:textId="77777777" w:rsidR="00A124D6" w:rsidRDefault="00A124D6" w:rsidP="000E44B2">
      <w:pPr>
        <w:spacing w:line="276" w:lineRule="auto"/>
        <w:jc w:val="center"/>
        <w:rPr>
          <w:rFonts w:ascii="Arial" w:hAnsi="Arial" w:cs="Arial"/>
          <w:b/>
          <w:sz w:val="24"/>
          <w:szCs w:val="24"/>
          <w:lang w:val="es-CO" w:eastAsia="es-CO"/>
        </w:rPr>
      </w:pPr>
    </w:p>
    <w:p w14:paraId="067FFD1B" w14:textId="27DF4481" w:rsidR="00341384" w:rsidRPr="004E68C6" w:rsidRDefault="00A124D6" w:rsidP="000E44B2">
      <w:pPr>
        <w:spacing w:line="276" w:lineRule="auto"/>
        <w:jc w:val="center"/>
        <w:rPr>
          <w:rFonts w:ascii="Arial" w:hAnsi="Arial" w:cs="Arial"/>
          <w:b/>
          <w:sz w:val="24"/>
          <w:szCs w:val="24"/>
          <w:lang w:val="es-CO" w:eastAsia="es-CO"/>
        </w:rPr>
      </w:pPr>
      <w:r w:rsidRPr="004E68C6">
        <w:rPr>
          <w:rFonts w:ascii="Arial" w:hAnsi="Arial" w:cs="Arial"/>
          <w:b/>
          <w:sz w:val="24"/>
          <w:szCs w:val="24"/>
          <w:lang w:val="es-CO" w:eastAsia="es-CO"/>
        </w:rPr>
        <w:t>MODIFICACIÓN DEL DECRETO CON FUERZA DE ORDENANZA 2020070002567</w:t>
      </w:r>
    </w:p>
    <w:p w14:paraId="5D3F7CBA" w14:textId="77777777" w:rsidR="00341384" w:rsidRDefault="00341384" w:rsidP="000E44B2">
      <w:pPr>
        <w:spacing w:line="276" w:lineRule="auto"/>
        <w:jc w:val="both"/>
        <w:rPr>
          <w:rFonts w:ascii="Arial" w:hAnsi="Arial" w:cs="Arial"/>
          <w:sz w:val="24"/>
          <w:szCs w:val="24"/>
          <w:lang w:val="es-CO" w:eastAsia="es-CO"/>
        </w:rPr>
      </w:pPr>
    </w:p>
    <w:p w14:paraId="38DC30F5" w14:textId="491246EF" w:rsidR="00526332" w:rsidRDefault="00526332" w:rsidP="000E44B2">
      <w:pPr>
        <w:spacing w:line="276" w:lineRule="auto"/>
        <w:jc w:val="both"/>
        <w:rPr>
          <w:rFonts w:ascii="Arial" w:hAnsi="Arial" w:cs="Arial"/>
          <w:sz w:val="24"/>
          <w:szCs w:val="24"/>
          <w:lang w:val="es-CO" w:eastAsia="es-CO"/>
        </w:rPr>
      </w:pPr>
      <w:r w:rsidRPr="00526332">
        <w:rPr>
          <w:rFonts w:ascii="Arial" w:hAnsi="Arial" w:cs="Arial"/>
          <w:b/>
          <w:sz w:val="24"/>
          <w:szCs w:val="24"/>
          <w:lang w:val="es-CO" w:eastAsia="es-CO"/>
        </w:rPr>
        <w:t>A</w:t>
      </w:r>
      <w:r>
        <w:rPr>
          <w:rFonts w:ascii="Arial" w:hAnsi="Arial" w:cs="Arial"/>
          <w:b/>
          <w:sz w:val="24"/>
          <w:szCs w:val="24"/>
          <w:lang w:val="es-CO" w:eastAsia="es-CO"/>
        </w:rPr>
        <w:t>RTÍCULO 1º.</w:t>
      </w:r>
      <w:r w:rsidRPr="00526332">
        <w:rPr>
          <w:rFonts w:ascii="Arial" w:hAnsi="Arial" w:cs="Arial"/>
          <w:sz w:val="24"/>
          <w:szCs w:val="24"/>
          <w:lang w:val="es-CO" w:eastAsia="es-CO"/>
        </w:rPr>
        <w:t xml:space="preserve"> </w:t>
      </w:r>
      <w:r w:rsidR="00A124D6" w:rsidRPr="00A124D6">
        <w:rPr>
          <w:rFonts w:ascii="Arial" w:hAnsi="Arial" w:cs="Arial"/>
          <w:sz w:val="24"/>
          <w:szCs w:val="24"/>
          <w:lang w:val="es-CO" w:eastAsia="es-CO"/>
        </w:rPr>
        <w:t xml:space="preserve">Modificar el ítem </w:t>
      </w:r>
      <w:r w:rsidR="00A124D6">
        <w:rPr>
          <w:rFonts w:ascii="Arial" w:hAnsi="Arial" w:cs="Arial"/>
          <w:sz w:val="24"/>
          <w:szCs w:val="24"/>
          <w:lang w:val="es-CO" w:eastAsia="es-CO"/>
        </w:rPr>
        <w:t>SECTOR ADMINISTRATIVO EDUCACIÓN, CULTURA Y DEPORTE</w:t>
      </w:r>
      <w:r w:rsidR="00A124D6" w:rsidRPr="00A124D6">
        <w:rPr>
          <w:rFonts w:ascii="Arial" w:hAnsi="Arial" w:cs="Arial"/>
          <w:sz w:val="24"/>
          <w:szCs w:val="24"/>
          <w:lang w:val="es-CO" w:eastAsia="es-CO"/>
        </w:rPr>
        <w:t xml:space="preserve"> </w:t>
      </w:r>
      <w:r w:rsidR="00A124D6">
        <w:rPr>
          <w:rFonts w:ascii="Arial" w:hAnsi="Arial" w:cs="Arial"/>
          <w:sz w:val="24"/>
          <w:szCs w:val="24"/>
          <w:lang w:val="es-CO" w:eastAsia="es-CO"/>
        </w:rPr>
        <w:t>d</w:t>
      </w:r>
      <w:r w:rsidR="00A124D6" w:rsidRPr="00A124D6">
        <w:rPr>
          <w:rFonts w:ascii="Arial" w:hAnsi="Arial" w:cs="Arial"/>
          <w:sz w:val="24"/>
          <w:szCs w:val="24"/>
          <w:lang w:val="es-CO" w:eastAsia="es-CO"/>
        </w:rPr>
        <w:t>el artículo 93° del Decreto 2020070002567 de 2020</w:t>
      </w:r>
      <w:r w:rsidR="004E68C6">
        <w:rPr>
          <w:rFonts w:ascii="Arial" w:hAnsi="Arial" w:cs="Arial"/>
          <w:sz w:val="24"/>
          <w:szCs w:val="24"/>
          <w:lang w:val="es-CO" w:eastAsia="es-CO"/>
        </w:rPr>
        <w:t xml:space="preserve"> </w:t>
      </w:r>
      <w:r w:rsidR="00E374EF">
        <w:rPr>
          <w:rFonts w:ascii="Arial" w:hAnsi="Arial" w:cs="Arial"/>
          <w:sz w:val="24"/>
          <w:szCs w:val="24"/>
          <w:lang w:val="es-CO" w:eastAsia="es-CO"/>
        </w:rPr>
        <w:t xml:space="preserve">modificado </w:t>
      </w:r>
      <w:r w:rsidR="004E68C6">
        <w:rPr>
          <w:rFonts w:ascii="Arial" w:hAnsi="Arial" w:cs="Arial"/>
          <w:sz w:val="24"/>
          <w:szCs w:val="24"/>
          <w:lang w:val="es-CO" w:eastAsia="es-CO"/>
        </w:rPr>
        <w:t>por la Ordenanza 23 de 2021</w:t>
      </w:r>
      <w:r w:rsidR="00A124D6" w:rsidRPr="00A124D6">
        <w:rPr>
          <w:rFonts w:ascii="Arial" w:hAnsi="Arial" w:cs="Arial"/>
          <w:sz w:val="24"/>
          <w:szCs w:val="24"/>
          <w:lang w:val="es-CO" w:eastAsia="es-CO"/>
        </w:rPr>
        <w:t>, así:</w:t>
      </w:r>
    </w:p>
    <w:p w14:paraId="24C68A84" w14:textId="6FBC9F01" w:rsidR="00341384" w:rsidRDefault="00341384" w:rsidP="000E44B2">
      <w:pPr>
        <w:spacing w:line="276" w:lineRule="auto"/>
        <w:jc w:val="both"/>
        <w:rPr>
          <w:rFonts w:ascii="Arial" w:hAnsi="Arial" w:cs="Arial"/>
          <w:sz w:val="24"/>
          <w:szCs w:val="24"/>
          <w:lang w:val="es-CO" w:eastAsia="es-CO"/>
        </w:rPr>
      </w:pPr>
    </w:p>
    <w:p w14:paraId="441874C7" w14:textId="77777777" w:rsidR="00A124D6" w:rsidRPr="00A124D6" w:rsidRDefault="00A124D6" w:rsidP="000E44B2">
      <w:pPr>
        <w:spacing w:line="276" w:lineRule="auto"/>
        <w:jc w:val="center"/>
        <w:rPr>
          <w:rFonts w:ascii="Arial" w:hAnsi="Arial" w:cs="Arial"/>
          <w:b/>
          <w:bCs/>
          <w:iCs/>
          <w:sz w:val="24"/>
          <w:szCs w:val="24"/>
          <w:lang w:val="es-CO" w:eastAsia="es-CO"/>
        </w:rPr>
      </w:pPr>
      <w:r w:rsidRPr="00A124D6">
        <w:rPr>
          <w:rFonts w:ascii="Arial" w:hAnsi="Arial" w:cs="Arial"/>
          <w:b/>
          <w:bCs/>
          <w:iCs/>
          <w:sz w:val="24"/>
          <w:szCs w:val="24"/>
          <w:lang w:val="es-CO" w:eastAsia="es-CO"/>
        </w:rPr>
        <w:t>SECTOR ADMINISTRATIVO EDUCACIÓN, CULTURA Y DEPORTE</w:t>
      </w:r>
    </w:p>
    <w:p w14:paraId="5BDBB081" w14:textId="77777777" w:rsidR="00A124D6" w:rsidRDefault="00A124D6" w:rsidP="000E44B2">
      <w:pPr>
        <w:spacing w:line="276" w:lineRule="auto"/>
        <w:jc w:val="both"/>
        <w:rPr>
          <w:rFonts w:ascii="Arial" w:hAnsi="Arial" w:cs="Arial"/>
          <w:b/>
          <w:bCs/>
          <w:iCs/>
          <w:sz w:val="24"/>
          <w:szCs w:val="24"/>
          <w:lang w:val="es-CO" w:eastAsia="es-CO"/>
        </w:rPr>
      </w:pPr>
    </w:p>
    <w:p w14:paraId="056CCECD" w14:textId="4B247835" w:rsidR="00A124D6" w:rsidRDefault="00A124D6" w:rsidP="000E44B2">
      <w:pPr>
        <w:spacing w:line="276" w:lineRule="auto"/>
        <w:jc w:val="both"/>
        <w:rPr>
          <w:rFonts w:ascii="Arial" w:hAnsi="Arial" w:cs="Arial"/>
          <w:b/>
          <w:bCs/>
          <w:iCs/>
          <w:sz w:val="24"/>
          <w:szCs w:val="24"/>
          <w:lang w:val="es-CO" w:eastAsia="es-CO"/>
        </w:rPr>
      </w:pPr>
      <w:r w:rsidRPr="00A124D6">
        <w:rPr>
          <w:rFonts w:ascii="Arial" w:hAnsi="Arial" w:cs="Arial"/>
          <w:b/>
          <w:bCs/>
          <w:iCs/>
          <w:sz w:val="24"/>
          <w:szCs w:val="24"/>
          <w:lang w:val="es-CO" w:eastAsia="es-CO"/>
        </w:rPr>
        <w:t xml:space="preserve">4 SERES - SECRETARÍA REGIONAL Y SECTORIAL DE </w:t>
      </w:r>
      <w:r w:rsidR="004E68C6">
        <w:rPr>
          <w:rFonts w:ascii="Arial" w:hAnsi="Arial" w:cs="Arial"/>
          <w:b/>
          <w:bCs/>
          <w:iCs/>
          <w:sz w:val="24"/>
          <w:szCs w:val="24"/>
          <w:lang w:val="es-CO" w:eastAsia="es-CO"/>
        </w:rPr>
        <w:t>DESARROLLO HUMANO INTEGRAL</w:t>
      </w:r>
    </w:p>
    <w:p w14:paraId="3496565D" w14:textId="77777777" w:rsidR="00A124D6" w:rsidRDefault="00A124D6" w:rsidP="000E44B2">
      <w:pPr>
        <w:spacing w:line="276" w:lineRule="auto"/>
        <w:jc w:val="both"/>
        <w:rPr>
          <w:rFonts w:ascii="Arial" w:hAnsi="Arial" w:cs="Arial"/>
          <w:b/>
          <w:bCs/>
          <w:iCs/>
          <w:sz w:val="24"/>
          <w:szCs w:val="24"/>
          <w:lang w:val="es-CO" w:eastAsia="es-CO"/>
        </w:rPr>
      </w:pPr>
    </w:p>
    <w:p w14:paraId="402C6621" w14:textId="3A464373" w:rsidR="00A124D6" w:rsidRPr="00A124D6" w:rsidRDefault="00A124D6" w:rsidP="000E44B2">
      <w:pPr>
        <w:spacing w:line="276" w:lineRule="auto"/>
        <w:jc w:val="both"/>
        <w:rPr>
          <w:rFonts w:ascii="Arial" w:hAnsi="Arial" w:cs="Arial"/>
          <w:b/>
          <w:bCs/>
          <w:sz w:val="24"/>
          <w:szCs w:val="24"/>
          <w:lang w:val="es-CO" w:eastAsia="es-CO"/>
        </w:rPr>
      </w:pPr>
      <w:r w:rsidRPr="00A124D6">
        <w:rPr>
          <w:rFonts w:ascii="Arial" w:hAnsi="Arial" w:cs="Arial"/>
          <w:b/>
          <w:bCs/>
          <w:iCs/>
          <w:sz w:val="24"/>
          <w:szCs w:val="24"/>
          <w:lang w:val="es-CO" w:eastAsia="es-CO"/>
        </w:rPr>
        <w:t>4.1</w:t>
      </w:r>
      <w:r w:rsidRPr="00A124D6">
        <w:rPr>
          <w:rFonts w:ascii="Arial" w:hAnsi="Arial" w:cs="Arial"/>
          <w:b/>
          <w:bCs/>
          <w:i/>
          <w:iCs/>
          <w:sz w:val="24"/>
          <w:szCs w:val="24"/>
          <w:lang w:val="es-CO" w:eastAsia="es-CO"/>
        </w:rPr>
        <w:t xml:space="preserve"> </w:t>
      </w:r>
      <w:r w:rsidRPr="00A124D6">
        <w:rPr>
          <w:rFonts w:ascii="Arial" w:hAnsi="Arial" w:cs="Arial"/>
          <w:b/>
          <w:bCs/>
          <w:sz w:val="24"/>
          <w:szCs w:val="24"/>
          <w:lang w:val="es-CO" w:eastAsia="es-CO"/>
        </w:rPr>
        <w:t>SECRETARÍA DE EDUCACIÓN</w:t>
      </w:r>
    </w:p>
    <w:p w14:paraId="0256CB72" w14:textId="77777777" w:rsidR="00A124D6" w:rsidRPr="00A124D6" w:rsidRDefault="00A124D6" w:rsidP="000E44B2">
      <w:pPr>
        <w:spacing w:line="276" w:lineRule="auto"/>
        <w:jc w:val="both"/>
        <w:rPr>
          <w:rFonts w:ascii="Arial" w:hAnsi="Arial" w:cs="Arial"/>
          <w:sz w:val="24"/>
          <w:szCs w:val="24"/>
          <w:lang w:val="es-CO" w:eastAsia="es-CO"/>
        </w:rPr>
      </w:pPr>
      <w:r w:rsidRPr="00A124D6">
        <w:rPr>
          <w:rFonts w:ascii="Arial" w:hAnsi="Arial" w:cs="Arial"/>
          <w:sz w:val="24"/>
          <w:szCs w:val="24"/>
          <w:lang w:val="es-CO" w:eastAsia="es-CO"/>
        </w:rPr>
        <w:t>4.1.1 Subsecretaría Planeación Educativa</w:t>
      </w:r>
    </w:p>
    <w:p w14:paraId="56C78484" w14:textId="77777777" w:rsidR="00A124D6" w:rsidRPr="00A124D6" w:rsidRDefault="00A124D6" w:rsidP="000E44B2">
      <w:pPr>
        <w:spacing w:line="276" w:lineRule="auto"/>
        <w:jc w:val="both"/>
        <w:rPr>
          <w:rFonts w:ascii="Arial" w:hAnsi="Arial" w:cs="Arial"/>
          <w:sz w:val="24"/>
          <w:szCs w:val="24"/>
          <w:lang w:val="es-CO" w:eastAsia="es-CO"/>
        </w:rPr>
      </w:pPr>
      <w:r w:rsidRPr="00A124D6">
        <w:rPr>
          <w:rFonts w:ascii="Arial" w:hAnsi="Arial" w:cs="Arial"/>
          <w:sz w:val="24"/>
          <w:szCs w:val="24"/>
          <w:lang w:val="es-CO" w:eastAsia="es-CO"/>
        </w:rPr>
        <w:t>4.1.1.1 Dirección Proyectos, Estudios e Investigación del Sector Educativo</w:t>
      </w:r>
    </w:p>
    <w:p w14:paraId="3F33AD53" w14:textId="77777777" w:rsidR="00A124D6" w:rsidRPr="00A124D6" w:rsidRDefault="00A124D6" w:rsidP="000E44B2">
      <w:pPr>
        <w:spacing w:line="276" w:lineRule="auto"/>
        <w:jc w:val="both"/>
        <w:rPr>
          <w:rFonts w:ascii="Arial" w:hAnsi="Arial" w:cs="Arial"/>
          <w:sz w:val="24"/>
          <w:szCs w:val="24"/>
          <w:lang w:val="es-CO" w:eastAsia="es-CO"/>
        </w:rPr>
      </w:pPr>
      <w:r w:rsidRPr="00A124D6">
        <w:rPr>
          <w:rFonts w:ascii="Arial" w:hAnsi="Arial" w:cs="Arial"/>
          <w:sz w:val="24"/>
          <w:szCs w:val="24"/>
          <w:lang w:val="es-CO" w:eastAsia="es-CO"/>
        </w:rPr>
        <w:t>4.1.1.2 Dirección Permanencia Escolar</w:t>
      </w:r>
    </w:p>
    <w:p w14:paraId="3C8D0CD0" w14:textId="77777777" w:rsidR="00A124D6" w:rsidRPr="00A124D6" w:rsidRDefault="00A124D6" w:rsidP="000E44B2">
      <w:pPr>
        <w:spacing w:line="276" w:lineRule="auto"/>
        <w:jc w:val="both"/>
        <w:rPr>
          <w:rFonts w:ascii="Arial" w:hAnsi="Arial" w:cs="Arial"/>
          <w:sz w:val="24"/>
          <w:szCs w:val="24"/>
          <w:lang w:val="es-CO" w:eastAsia="es-CO"/>
        </w:rPr>
      </w:pPr>
      <w:r w:rsidRPr="00A124D6">
        <w:rPr>
          <w:rFonts w:ascii="Arial" w:hAnsi="Arial" w:cs="Arial"/>
          <w:sz w:val="24"/>
          <w:szCs w:val="24"/>
          <w:lang w:val="es-CO" w:eastAsia="es-CO"/>
        </w:rPr>
        <w:t>4.1.2 Subsecretaría Calidad Educativa</w:t>
      </w:r>
    </w:p>
    <w:p w14:paraId="0A31623B" w14:textId="77777777" w:rsidR="00A124D6" w:rsidRPr="00A124D6" w:rsidRDefault="00A124D6" w:rsidP="000E44B2">
      <w:pPr>
        <w:spacing w:line="276" w:lineRule="auto"/>
        <w:jc w:val="both"/>
        <w:rPr>
          <w:rFonts w:ascii="Arial" w:hAnsi="Arial" w:cs="Arial"/>
          <w:sz w:val="24"/>
          <w:szCs w:val="24"/>
          <w:lang w:val="es-CO" w:eastAsia="es-CO"/>
        </w:rPr>
      </w:pPr>
      <w:r w:rsidRPr="00A124D6">
        <w:rPr>
          <w:rFonts w:ascii="Arial" w:hAnsi="Arial" w:cs="Arial"/>
          <w:sz w:val="24"/>
          <w:szCs w:val="24"/>
          <w:lang w:val="es-CO" w:eastAsia="es-CO"/>
        </w:rPr>
        <w:t>4.1.2.1 Dirección Gestión de la Calidad del Servicio Educativo</w:t>
      </w:r>
    </w:p>
    <w:p w14:paraId="23921CAB" w14:textId="77777777" w:rsidR="00A124D6" w:rsidRPr="00A124D6" w:rsidRDefault="00A124D6" w:rsidP="000E44B2">
      <w:pPr>
        <w:spacing w:line="276" w:lineRule="auto"/>
        <w:jc w:val="both"/>
        <w:rPr>
          <w:rFonts w:ascii="Arial" w:hAnsi="Arial" w:cs="Arial"/>
          <w:sz w:val="24"/>
          <w:szCs w:val="24"/>
          <w:lang w:val="es-CO" w:eastAsia="es-CO"/>
        </w:rPr>
      </w:pPr>
      <w:r w:rsidRPr="00A124D6">
        <w:rPr>
          <w:rFonts w:ascii="Arial" w:hAnsi="Arial" w:cs="Arial"/>
          <w:sz w:val="24"/>
          <w:szCs w:val="24"/>
          <w:lang w:val="es-CO" w:eastAsia="es-CO"/>
        </w:rPr>
        <w:t>4.1.2.2 Dirección Inspección, Vigilancia y Control del Servicio Educativo</w:t>
      </w:r>
    </w:p>
    <w:p w14:paraId="37629E8B" w14:textId="77777777" w:rsidR="00A124D6" w:rsidRPr="00A124D6" w:rsidRDefault="00A124D6" w:rsidP="000E44B2">
      <w:pPr>
        <w:spacing w:line="276" w:lineRule="auto"/>
        <w:jc w:val="both"/>
        <w:rPr>
          <w:rFonts w:ascii="Arial" w:hAnsi="Arial" w:cs="Arial"/>
          <w:sz w:val="24"/>
          <w:szCs w:val="24"/>
          <w:lang w:val="es-CO" w:eastAsia="es-CO"/>
        </w:rPr>
      </w:pPr>
      <w:r w:rsidRPr="00A124D6">
        <w:rPr>
          <w:rFonts w:ascii="Arial" w:hAnsi="Arial" w:cs="Arial"/>
          <w:sz w:val="24"/>
          <w:szCs w:val="24"/>
          <w:lang w:val="es-CO" w:eastAsia="es-CO"/>
        </w:rPr>
        <w:t>4.1.2.3 Dirección Gestión de Modelos Educativos Flexibles, Diversidad e Inclusión</w:t>
      </w:r>
    </w:p>
    <w:p w14:paraId="221E85D9" w14:textId="77777777" w:rsidR="00A124D6" w:rsidRPr="00A124D6" w:rsidRDefault="00A124D6" w:rsidP="000E44B2">
      <w:pPr>
        <w:spacing w:line="276" w:lineRule="auto"/>
        <w:jc w:val="both"/>
        <w:rPr>
          <w:rFonts w:ascii="Arial" w:hAnsi="Arial" w:cs="Arial"/>
          <w:sz w:val="24"/>
          <w:szCs w:val="24"/>
          <w:lang w:val="es-CO" w:eastAsia="es-CO"/>
        </w:rPr>
      </w:pPr>
      <w:r w:rsidRPr="00A124D6">
        <w:rPr>
          <w:rFonts w:ascii="Arial" w:hAnsi="Arial" w:cs="Arial"/>
          <w:iCs/>
          <w:sz w:val="24"/>
          <w:szCs w:val="24"/>
          <w:lang w:val="es-CO" w:eastAsia="es-CO"/>
        </w:rPr>
        <w:t>4.1.3</w:t>
      </w:r>
      <w:r w:rsidRPr="00A124D6">
        <w:rPr>
          <w:rFonts w:ascii="Arial" w:hAnsi="Arial" w:cs="Arial"/>
          <w:i/>
          <w:iCs/>
          <w:sz w:val="24"/>
          <w:szCs w:val="24"/>
          <w:lang w:val="es-CO" w:eastAsia="es-CO"/>
        </w:rPr>
        <w:t xml:space="preserve"> </w:t>
      </w:r>
      <w:r w:rsidRPr="00A124D6">
        <w:rPr>
          <w:rFonts w:ascii="Arial" w:hAnsi="Arial" w:cs="Arial"/>
          <w:sz w:val="24"/>
          <w:szCs w:val="24"/>
          <w:lang w:val="es-CO" w:eastAsia="es-CO"/>
        </w:rPr>
        <w:t>Subsecretaría Administrativa - Educación</w:t>
      </w:r>
    </w:p>
    <w:p w14:paraId="322CCAEC" w14:textId="0801A556" w:rsidR="00341384" w:rsidRDefault="00A124D6" w:rsidP="000E44B2">
      <w:pPr>
        <w:spacing w:line="276" w:lineRule="auto"/>
        <w:jc w:val="both"/>
        <w:rPr>
          <w:rFonts w:ascii="Arial" w:hAnsi="Arial" w:cs="Arial"/>
          <w:sz w:val="24"/>
          <w:szCs w:val="24"/>
          <w:lang w:val="es-CO" w:eastAsia="es-CO"/>
        </w:rPr>
      </w:pPr>
      <w:r w:rsidRPr="00A124D6">
        <w:rPr>
          <w:rFonts w:ascii="Arial" w:hAnsi="Arial" w:cs="Arial"/>
          <w:sz w:val="24"/>
          <w:szCs w:val="24"/>
          <w:lang w:val="es-CO" w:eastAsia="es-CO"/>
        </w:rPr>
        <w:t>4.1.3.1 Dirección Financiera - Educación</w:t>
      </w:r>
    </w:p>
    <w:p w14:paraId="4D3D8F2E" w14:textId="4DAAC46E" w:rsidR="00341384" w:rsidRDefault="00341384" w:rsidP="000E44B2">
      <w:pPr>
        <w:spacing w:line="276" w:lineRule="auto"/>
        <w:jc w:val="both"/>
        <w:rPr>
          <w:rFonts w:ascii="Arial" w:hAnsi="Arial" w:cs="Arial"/>
          <w:sz w:val="24"/>
          <w:szCs w:val="24"/>
          <w:lang w:val="es-CO" w:eastAsia="es-CO"/>
        </w:rPr>
      </w:pPr>
    </w:p>
    <w:p w14:paraId="5C48CF5A" w14:textId="77777777" w:rsidR="00A124D6" w:rsidRPr="00A124D6" w:rsidRDefault="00A124D6" w:rsidP="000E44B2">
      <w:pPr>
        <w:spacing w:line="276" w:lineRule="auto"/>
        <w:jc w:val="both"/>
        <w:rPr>
          <w:rFonts w:ascii="Arial" w:hAnsi="Arial" w:cs="Arial"/>
          <w:sz w:val="24"/>
          <w:szCs w:val="24"/>
          <w:lang w:val="es-CO" w:eastAsia="es-CO"/>
        </w:rPr>
      </w:pPr>
      <w:r w:rsidRPr="00A124D6">
        <w:rPr>
          <w:rFonts w:ascii="Arial" w:hAnsi="Arial" w:cs="Arial"/>
          <w:sz w:val="24"/>
          <w:szCs w:val="24"/>
          <w:lang w:val="es-CO" w:eastAsia="es-CO"/>
        </w:rPr>
        <w:t>Entidades descentralizadas y Organismo Autónomo que hacen parte del Sector</w:t>
      </w:r>
    </w:p>
    <w:p w14:paraId="70478F14" w14:textId="11E0595D" w:rsidR="00A124D6" w:rsidRDefault="00A124D6" w:rsidP="000E44B2">
      <w:pPr>
        <w:spacing w:line="276" w:lineRule="auto"/>
        <w:jc w:val="both"/>
        <w:rPr>
          <w:rFonts w:ascii="Arial" w:hAnsi="Arial" w:cs="Arial"/>
          <w:sz w:val="24"/>
          <w:szCs w:val="24"/>
          <w:lang w:val="es-CO" w:eastAsia="es-CO"/>
        </w:rPr>
      </w:pPr>
      <w:r w:rsidRPr="00A124D6">
        <w:rPr>
          <w:rFonts w:ascii="Arial" w:hAnsi="Arial" w:cs="Arial"/>
          <w:sz w:val="24"/>
          <w:szCs w:val="24"/>
          <w:lang w:val="es-CO" w:eastAsia="es-CO"/>
        </w:rPr>
        <w:t>Administrativo Educación, Cultura, Recreación y Deporte:</w:t>
      </w:r>
    </w:p>
    <w:p w14:paraId="66D0F75C" w14:textId="77777777" w:rsidR="00A124D6" w:rsidRPr="00A124D6" w:rsidRDefault="00A124D6" w:rsidP="000E44B2">
      <w:pPr>
        <w:spacing w:line="276" w:lineRule="auto"/>
        <w:jc w:val="both"/>
        <w:rPr>
          <w:rFonts w:ascii="Arial" w:hAnsi="Arial" w:cs="Arial"/>
          <w:sz w:val="24"/>
          <w:szCs w:val="24"/>
          <w:lang w:val="es-CO" w:eastAsia="es-CO"/>
        </w:rPr>
      </w:pPr>
    </w:p>
    <w:p w14:paraId="0448D4E0" w14:textId="77777777" w:rsidR="00A124D6" w:rsidRPr="00A124D6" w:rsidRDefault="00A124D6" w:rsidP="000E44B2">
      <w:pPr>
        <w:pStyle w:val="Prrafodelista"/>
        <w:numPr>
          <w:ilvl w:val="0"/>
          <w:numId w:val="4"/>
        </w:numPr>
        <w:spacing w:after="0"/>
        <w:ind w:left="284" w:hanging="284"/>
        <w:jc w:val="both"/>
        <w:rPr>
          <w:rFonts w:ascii="Arial" w:hAnsi="Arial" w:cs="Arial"/>
          <w:sz w:val="24"/>
          <w:szCs w:val="24"/>
          <w:lang w:eastAsia="es-CO"/>
        </w:rPr>
      </w:pPr>
      <w:r w:rsidRPr="00A124D6">
        <w:rPr>
          <w:rFonts w:ascii="Arial" w:hAnsi="Arial" w:cs="Arial"/>
          <w:sz w:val="24"/>
          <w:szCs w:val="24"/>
          <w:lang w:eastAsia="es-CO"/>
        </w:rPr>
        <w:t>Instituto Departamental de Deportes de Antioquia - INDEPORTES</w:t>
      </w:r>
    </w:p>
    <w:p w14:paraId="791B4A59" w14:textId="77777777" w:rsidR="00A124D6" w:rsidRPr="00A124D6" w:rsidRDefault="00A124D6" w:rsidP="000E44B2">
      <w:pPr>
        <w:pStyle w:val="Prrafodelista"/>
        <w:numPr>
          <w:ilvl w:val="0"/>
          <w:numId w:val="4"/>
        </w:numPr>
        <w:spacing w:after="0"/>
        <w:ind w:left="284" w:hanging="284"/>
        <w:jc w:val="both"/>
        <w:rPr>
          <w:rFonts w:ascii="Arial" w:hAnsi="Arial" w:cs="Arial"/>
          <w:sz w:val="24"/>
          <w:szCs w:val="24"/>
          <w:lang w:eastAsia="es-CO"/>
        </w:rPr>
      </w:pPr>
      <w:r w:rsidRPr="00A124D6">
        <w:rPr>
          <w:rFonts w:ascii="Arial" w:hAnsi="Arial" w:cs="Arial"/>
          <w:sz w:val="24"/>
          <w:szCs w:val="24"/>
          <w:lang w:eastAsia="es-CO"/>
        </w:rPr>
        <w:t>Instituto de Cultura y Patrimonio de Antioquia</w:t>
      </w:r>
    </w:p>
    <w:p w14:paraId="27002248" w14:textId="77777777" w:rsidR="00A124D6" w:rsidRPr="00A124D6" w:rsidRDefault="00A124D6" w:rsidP="000E44B2">
      <w:pPr>
        <w:pStyle w:val="Prrafodelista"/>
        <w:numPr>
          <w:ilvl w:val="0"/>
          <w:numId w:val="4"/>
        </w:numPr>
        <w:spacing w:after="0"/>
        <w:ind w:left="284" w:hanging="284"/>
        <w:jc w:val="both"/>
        <w:rPr>
          <w:rFonts w:ascii="Arial" w:hAnsi="Arial" w:cs="Arial"/>
          <w:sz w:val="24"/>
          <w:szCs w:val="24"/>
          <w:lang w:eastAsia="es-CO"/>
        </w:rPr>
      </w:pPr>
      <w:r w:rsidRPr="00A124D6">
        <w:rPr>
          <w:rFonts w:ascii="Arial" w:hAnsi="Arial" w:cs="Arial"/>
          <w:sz w:val="24"/>
          <w:szCs w:val="24"/>
          <w:lang w:eastAsia="es-CO"/>
        </w:rPr>
        <w:t>Institución Universitaria Politécnico Colombiano Jaime Isaza Cadavid</w:t>
      </w:r>
    </w:p>
    <w:p w14:paraId="4B2FF800" w14:textId="77777777" w:rsidR="00A124D6" w:rsidRPr="00A124D6" w:rsidRDefault="00A124D6" w:rsidP="000E44B2">
      <w:pPr>
        <w:pStyle w:val="Prrafodelista"/>
        <w:numPr>
          <w:ilvl w:val="0"/>
          <w:numId w:val="4"/>
        </w:numPr>
        <w:spacing w:after="0"/>
        <w:ind w:left="284" w:hanging="284"/>
        <w:jc w:val="both"/>
        <w:rPr>
          <w:rFonts w:ascii="Arial" w:hAnsi="Arial" w:cs="Arial"/>
          <w:sz w:val="24"/>
          <w:szCs w:val="24"/>
          <w:lang w:eastAsia="es-CO"/>
        </w:rPr>
      </w:pPr>
      <w:r w:rsidRPr="00A124D6">
        <w:rPr>
          <w:rFonts w:ascii="Arial" w:hAnsi="Arial" w:cs="Arial"/>
          <w:sz w:val="24"/>
          <w:szCs w:val="24"/>
          <w:lang w:eastAsia="es-CO"/>
        </w:rPr>
        <w:lastRenderedPageBreak/>
        <w:t>Institución Universitaria Tecnológico de Antioquia</w:t>
      </w:r>
    </w:p>
    <w:p w14:paraId="0A49FBA9" w14:textId="77777777" w:rsidR="00A124D6" w:rsidRPr="00A124D6" w:rsidRDefault="00A124D6" w:rsidP="000E44B2">
      <w:pPr>
        <w:pStyle w:val="Prrafodelista"/>
        <w:numPr>
          <w:ilvl w:val="0"/>
          <w:numId w:val="4"/>
        </w:numPr>
        <w:spacing w:after="0"/>
        <w:ind w:left="284" w:hanging="284"/>
        <w:jc w:val="both"/>
        <w:rPr>
          <w:rFonts w:ascii="Arial" w:hAnsi="Arial" w:cs="Arial"/>
          <w:sz w:val="24"/>
          <w:szCs w:val="24"/>
          <w:lang w:eastAsia="es-CO"/>
        </w:rPr>
      </w:pPr>
      <w:r w:rsidRPr="00A124D6">
        <w:rPr>
          <w:rFonts w:ascii="Arial" w:hAnsi="Arial" w:cs="Arial"/>
          <w:sz w:val="24"/>
          <w:szCs w:val="24"/>
          <w:lang w:eastAsia="es-CO"/>
        </w:rPr>
        <w:t>Institución Universitaria Digital de Antioquía - lUDigital</w:t>
      </w:r>
    </w:p>
    <w:p w14:paraId="2B3E9F4E" w14:textId="1E149630" w:rsidR="00341384" w:rsidRDefault="00A124D6" w:rsidP="000E44B2">
      <w:pPr>
        <w:pStyle w:val="Prrafodelista"/>
        <w:numPr>
          <w:ilvl w:val="0"/>
          <w:numId w:val="4"/>
        </w:numPr>
        <w:spacing w:after="0"/>
        <w:ind w:left="284" w:hanging="284"/>
        <w:jc w:val="both"/>
        <w:rPr>
          <w:rFonts w:ascii="Arial" w:hAnsi="Arial" w:cs="Arial"/>
          <w:sz w:val="24"/>
          <w:szCs w:val="24"/>
          <w:lang w:eastAsia="es-CO"/>
        </w:rPr>
      </w:pPr>
      <w:r w:rsidRPr="00A124D6">
        <w:rPr>
          <w:rFonts w:ascii="Arial" w:hAnsi="Arial" w:cs="Arial"/>
          <w:sz w:val="24"/>
          <w:szCs w:val="24"/>
          <w:lang w:eastAsia="es-CO"/>
        </w:rPr>
        <w:t>Universidad de Antioquia</w:t>
      </w:r>
    </w:p>
    <w:p w14:paraId="16D283E2" w14:textId="77777777" w:rsidR="004E68C6" w:rsidRPr="00A124D6" w:rsidRDefault="004E68C6" w:rsidP="000E44B2">
      <w:pPr>
        <w:pStyle w:val="Prrafodelista"/>
        <w:spacing w:after="0"/>
        <w:ind w:left="284"/>
        <w:jc w:val="both"/>
        <w:rPr>
          <w:rFonts w:ascii="Arial" w:hAnsi="Arial" w:cs="Arial"/>
          <w:sz w:val="24"/>
          <w:szCs w:val="24"/>
          <w:lang w:eastAsia="es-CO"/>
        </w:rPr>
      </w:pPr>
    </w:p>
    <w:p w14:paraId="606B5601" w14:textId="2314CDEF" w:rsidR="004E68C6" w:rsidRPr="004E68C6" w:rsidRDefault="004E68C6" w:rsidP="000E44B2">
      <w:pPr>
        <w:spacing w:line="276" w:lineRule="auto"/>
        <w:jc w:val="both"/>
        <w:rPr>
          <w:rFonts w:ascii="Arial" w:hAnsi="Arial" w:cs="Arial"/>
          <w:sz w:val="24"/>
          <w:szCs w:val="24"/>
          <w:lang w:eastAsia="es-CO"/>
        </w:rPr>
      </w:pPr>
      <w:r w:rsidRPr="004E68C6">
        <w:rPr>
          <w:rFonts w:ascii="Arial" w:hAnsi="Arial" w:cs="Arial"/>
          <w:b/>
          <w:sz w:val="24"/>
          <w:szCs w:val="24"/>
          <w:lang w:eastAsia="es-CO"/>
        </w:rPr>
        <w:t>A</w:t>
      </w:r>
      <w:r>
        <w:rPr>
          <w:rFonts w:ascii="Arial" w:hAnsi="Arial" w:cs="Arial"/>
          <w:b/>
          <w:sz w:val="24"/>
          <w:szCs w:val="24"/>
          <w:lang w:eastAsia="es-CO"/>
        </w:rPr>
        <w:t>RTÍCULO 2</w:t>
      </w:r>
      <w:r w:rsidRPr="004E68C6">
        <w:rPr>
          <w:rFonts w:ascii="Arial" w:hAnsi="Arial" w:cs="Arial"/>
          <w:b/>
          <w:sz w:val="24"/>
          <w:szCs w:val="24"/>
          <w:lang w:eastAsia="es-CO"/>
        </w:rPr>
        <w:t>º.</w:t>
      </w:r>
      <w:r w:rsidRPr="004E68C6">
        <w:rPr>
          <w:rFonts w:ascii="Arial" w:hAnsi="Arial" w:cs="Arial"/>
          <w:sz w:val="24"/>
          <w:szCs w:val="24"/>
          <w:lang w:eastAsia="es-CO"/>
        </w:rPr>
        <w:t xml:space="preserve"> Modificar </w:t>
      </w:r>
      <w:r w:rsidR="004479D5">
        <w:rPr>
          <w:rFonts w:ascii="Arial" w:hAnsi="Arial" w:cs="Arial"/>
          <w:sz w:val="24"/>
          <w:szCs w:val="24"/>
          <w:lang w:eastAsia="es-CO"/>
        </w:rPr>
        <w:t>el</w:t>
      </w:r>
      <w:r w:rsidRPr="004E68C6">
        <w:rPr>
          <w:rFonts w:ascii="Arial" w:hAnsi="Arial" w:cs="Arial"/>
          <w:sz w:val="24"/>
          <w:szCs w:val="24"/>
          <w:lang w:eastAsia="es-CO"/>
        </w:rPr>
        <w:t xml:space="preserve"> artículo </w:t>
      </w:r>
      <w:r w:rsidR="004479D5">
        <w:rPr>
          <w:rFonts w:ascii="Arial" w:hAnsi="Arial" w:cs="Arial"/>
          <w:sz w:val="24"/>
          <w:szCs w:val="24"/>
          <w:lang w:eastAsia="es-CO"/>
        </w:rPr>
        <w:t>136</w:t>
      </w:r>
      <w:r w:rsidRPr="004E68C6">
        <w:rPr>
          <w:rFonts w:ascii="Arial" w:hAnsi="Arial" w:cs="Arial"/>
          <w:sz w:val="24"/>
          <w:szCs w:val="24"/>
          <w:lang w:eastAsia="es-CO"/>
        </w:rPr>
        <w:t>° del Decreto 2020070002567 de 2020</w:t>
      </w:r>
      <w:r w:rsidR="00005E58">
        <w:rPr>
          <w:rFonts w:ascii="Arial" w:hAnsi="Arial" w:cs="Arial"/>
          <w:sz w:val="24"/>
          <w:szCs w:val="24"/>
          <w:lang w:eastAsia="es-CO"/>
        </w:rPr>
        <w:t xml:space="preserve"> modificado por la Ordenanza 23 de 2021</w:t>
      </w:r>
      <w:r w:rsidRPr="004E68C6">
        <w:rPr>
          <w:rFonts w:ascii="Arial" w:hAnsi="Arial" w:cs="Arial"/>
          <w:sz w:val="24"/>
          <w:szCs w:val="24"/>
          <w:lang w:eastAsia="es-CO"/>
        </w:rPr>
        <w:t>, así:</w:t>
      </w:r>
    </w:p>
    <w:p w14:paraId="4C26D1E2" w14:textId="77777777" w:rsidR="004479D5" w:rsidRDefault="004479D5" w:rsidP="000E44B2">
      <w:pPr>
        <w:spacing w:line="276" w:lineRule="auto"/>
        <w:jc w:val="both"/>
        <w:rPr>
          <w:rFonts w:ascii="Arial" w:hAnsi="Arial" w:cs="Arial"/>
          <w:sz w:val="24"/>
          <w:szCs w:val="24"/>
          <w:lang w:val="es-CO" w:eastAsia="es-CO"/>
        </w:rPr>
      </w:pPr>
    </w:p>
    <w:p w14:paraId="678ECE73" w14:textId="75FEE9B6" w:rsidR="00341384" w:rsidRDefault="004479D5" w:rsidP="000E44B2">
      <w:pPr>
        <w:spacing w:line="276" w:lineRule="auto"/>
        <w:jc w:val="both"/>
        <w:rPr>
          <w:rFonts w:ascii="Arial" w:hAnsi="Arial" w:cs="Arial"/>
          <w:sz w:val="24"/>
          <w:szCs w:val="24"/>
          <w:lang w:val="es-CO" w:eastAsia="es-CO"/>
        </w:rPr>
      </w:pPr>
      <w:r>
        <w:rPr>
          <w:rFonts w:ascii="Arial" w:hAnsi="Arial" w:cs="Arial"/>
          <w:sz w:val="24"/>
          <w:szCs w:val="24"/>
          <w:lang w:val="es-CO" w:eastAsia="es-CO"/>
        </w:rPr>
        <w:t>“</w:t>
      </w:r>
      <w:r w:rsidRPr="004479D5">
        <w:rPr>
          <w:rFonts w:ascii="Arial" w:hAnsi="Arial" w:cs="Arial"/>
          <w:b/>
          <w:sz w:val="24"/>
          <w:szCs w:val="24"/>
          <w:lang w:val="es-CO" w:eastAsia="es-CO"/>
        </w:rPr>
        <w:t>ARTÍCULO 136º. ESTRUCTURA ORGÁNICA DE LA SECRETARÍA DE EDUCACIÓN</w:t>
      </w:r>
    </w:p>
    <w:p w14:paraId="5E45BCF6" w14:textId="346F1617" w:rsidR="00341384" w:rsidRDefault="00341384" w:rsidP="000E44B2">
      <w:pPr>
        <w:spacing w:line="276" w:lineRule="auto"/>
        <w:jc w:val="both"/>
        <w:rPr>
          <w:rFonts w:ascii="Arial" w:hAnsi="Arial" w:cs="Arial"/>
          <w:sz w:val="24"/>
          <w:szCs w:val="24"/>
          <w:lang w:val="es-CO" w:eastAsia="es-CO"/>
        </w:rPr>
      </w:pPr>
    </w:p>
    <w:p w14:paraId="24AF3956" w14:textId="18793E91" w:rsidR="00341384" w:rsidRDefault="004479D5" w:rsidP="000E44B2">
      <w:pPr>
        <w:spacing w:line="276" w:lineRule="auto"/>
        <w:jc w:val="both"/>
        <w:rPr>
          <w:rFonts w:ascii="Arial" w:hAnsi="Arial" w:cs="Arial"/>
          <w:sz w:val="24"/>
          <w:szCs w:val="24"/>
          <w:lang w:val="es-CO" w:eastAsia="es-CO"/>
        </w:rPr>
      </w:pPr>
      <w:r w:rsidRPr="004479D5">
        <w:rPr>
          <w:rFonts w:ascii="Arial" w:hAnsi="Arial" w:cs="Arial"/>
          <w:noProof/>
          <w:sz w:val="24"/>
          <w:szCs w:val="24"/>
          <w:lang w:val="es-CO" w:eastAsia="es-CO"/>
        </w:rPr>
        <w:drawing>
          <wp:inline distT="0" distB="0" distL="0" distR="0" wp14:anchorId="0F8A8EDB" wp14:editId="61333F2F">
            <wp:extent cx="5903366" cy="2101653"/>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6743" cy="2102855"/>
                    </a:xfrm>
                    <a:prstGeom prst="rect">
                      <a:avLst/>
                    </a:prstGeom>
                    <a:noFill/>
                    <a:ln>
                      <a:noFill/>
                    </a:ln>
                  </pic:spPr>
                </pic:pic>
              </a:graphicData>
            </a:graphic>
          </wp:inline>
        </w:drawing>
      </w:r>
    </w:p>
    <w:p w14:paraId="76A7A6BB" w14:textId="18B440F5" w:rsidR="00341384" w:rsidRDefault="00341384" w:rsidP="000E44B2">
      <w:pPr>
        <w:spacing w:line="276" w:lineRule="auto"/>
        <w:jc w:val="both"/>
        <w:rPr>
          <w:rFonts w:ascii="Arial" w:hAnsi="Arial" w:cs="Arial"/>
          <w:sz w:val="24"/>
          <w:szCs w:val="24"/>
          <w:lang w:val="es-CO" w:eastAsia="es-CO"/>
        </w:rPr>
      </w:pPr>
    </w:p>
    <w:p w14:paraId="6E3602BD" w14:textId="77777777" w:rsidR="00005E58" w:rsidRPr="00005E58" w:rsidRDefault="00005E58" w:rsidP="000E44B2">
      <w:pPr>
        <w:spacing w:line="276" w:lineRule="auto"/>
        <w:jc w:val="both"/>
        <w:rPr>
          <w:rFonts w:ascii="Arial" w:hAnsi="Arial" w:cs="Arial"/>
          <w:b/>
          <w:sz w:val="24"/>
          <w:szCs w:val="24"/>
          <w:lang w:eastAsia="es-CO"/>
        </w:rPr>
      </w:pPr>
      <w:r w:rsidRPr="00005E58">
        <w:rPr>
          <w:rFonts w:ascii="Arial" w:hAnsi="Arial" w:cs="Arial"/>
          <w:b/>
          <w:bCs/>
          <w:sz w:val="24"/>
          <w:szCs w:val="24"/>
          <w:lang w:val="es-CO" w:eastAsia="es-CO"/>
        </w:rPr>
        <w:t xml:space="preserve">SUBSECRETARÍA PLANEACIÓN EDUCATIVA </w:t>
      </w:r>
    </w:p>
    <w:p w14:paraId="2913F3D7" w14:textId="77777777" w:rsidR="00005E58" w:rsidRPr="00005E58" w:rsidRDefault="00005E58" w:rsidP="000E44B2">
      <w:pPr>
        <w:spacing w:line="276" w:lineRule="auto"/>
        <w:jc w:val="both"/>
        <w:rPr>
          <w:rFonts w:ascii="Arial" w:hAnsi="Arial" w:cs="Arial"/>
          <w:b/>
          <w:sz w:val="24"/>
          <w:szCs w:val="24"/>
          <w:lang w:eastAsia="es-CO"/>
        </w:rPr>
      </w:pPr>
      <w:r w:rsidRPr="00005E58">
        <w:rPr>
          <w:rFonts w:ascii="Arial" w:hAnsi="Arial" w:cs="Arial"/>
          <w:b/>
          <w:bCs/>
          <w:sz w:val="24"/>
          <w:szCs w:val="24"/>
          <w:lang w:val="es-CO" w:eastAsia="es-CO"/>
        </w:rPr>
        <w:t xml:space="preserve"> </w:t>
      </w:r>
    </w:p>
    <w:p w14:paraId="7D7E3739" w14:textId="77777777" w:rsidR="00005E58" w:rsidRPr="00005E58" w:rsidRDefault="00005E58" w:rsidP="000E44B2">
      <w:pPr>
        <w:numPr>
          <w:ilvl w:val="0"/>
          <w:numId w:val="9"/>
        </w:numPr>
        <w:spacing w:line="276" w:lineRule="auto"/>
        <w:ind w:left="426" w:hanging="426"/>
        <w:jc w:val="both"/>
        <w:rPr>
          <w:rFonts w:ascii="Arial" w:hAnsi="Arial" w:cs="Arial"/>
          <w:sz w:val="24"/>
          <w:szCs w:val="24"/>
          <w:lang w:val="es-CO" w:eastAsia="es-CO"/>
        </w:rPr>
      </w:pPr>
      <w:r w:rsidRPr="00005E58">
        <w:rPr>
          <w:rFonts w:ascii="Arial" w:hAnsi="Arial" w:cs="Arial"/>
          <w:sz w:val="24"/>
          <w:szCs w:val="24"/>
          <w:lang w:val="es-CO" w:eastAsia="es-CO"/>
        </w:rPr>
        <w:t xml:space="preserve">Dirigir, coordinar, diseñar e implementar herramientas de planificación para obtener una visión estratégica de la situación actual, la problemática, las potencialidades y las necesidades del sector educativo y proponer acciones que permitan superar estas problemáticas. </w:t>
      </w:r>
    </w:p>
    <w:p w14:paraId="6E1987C8" w14:textId="77777777" w:rsidR="00005E58" w:rsidRPr="00005E58" w:rsidRDefault="00005E58" w:rsidP="000E44B2">
      <w:pPr>
        <w:numPr>
          <w:ilvl w:val="0"/>
          <w:numId w:val="9"/>
        </w:numPr>
        <w:spacing w:line="276" w:lineRule="auto"/>
        <w:ind w:left="426" w:hanging="426"/>
        <w:jc w:val="both"/>
        <w:rPr>
          <w:rFonts w:ascii="Arial" w:hAnsi="Arial" w:cs="Arial"/>
          <w:sz w:val="24"/>
          <w:szCs w:val="24"/>
          <w:lang w:val="es-CO" w:eastAsia="es-CO"/>
        </w:rPr>
      </w:pPr>
      <w:r w:rsidRPr="00005E58">
        <w:rPr>
          <w:rFonts w:ascii="Arial" w:hAnsi="Arial" w:cs="Arial"/>
          <w:sz w:val="24"/>
          <w:szCs w:val="24"/>
          <w:lang w:val="es-CO" w:eastAsia="es-CO"/>
        </w:rPr>
        <w:t>Liderar la formulación y seguimiento de los planes, programas y proyectos de la Secretaría de Educación.</w:t>
      </w:r>
    </w:p>
    <w:p w14:paraId="647AEA15" w14:textId="77777777" w:rsidR="00005E58" w:rsidRPr="00005E58" w:rsidRDefault="00005E58" w:rsidP="000E44B2">
      <w:pPr>
        <w:numPr>
          <w:ilvl w:val="0"/>
          <w:numId w:val="9"/>
        </w:numPr>
        <w:spacing w:line="276" w:lineRule="auto"/>
        <w:ind w:left="426" w:hanging="426"/>
        <w:jc w:val="both"/>
        <w:rPr>
          <w:rFonts w:ascii="Arial" w:hAnsi="Arial" w:cs="Arial"/>
          <w:sz w:val="24"/>
          <w:szCs w:val="24"/>
          <w:lang w:val="es-CO" w:eastAsia="es-CO"/>
        </w:rPr>
      </w:pPr>
      <w:r w:rsidRPr="00005E58">
        <w:rPr>
          <w:rFonts w:ascii="Arial" w:hAnsi="Arial" w:cs="Arial"/>
          <w:sz w:val="24"/>
          <w:szCs w:val="24"/>
          <w:lang w:val="es-CO" w:eastAsia="es-CO"/>
        </w:rPr>
        <w:t>Planear y aprobar la priorización de necesidades de construcción, reparación, mantenimiento y adecuación de la infraestructura física educativa, que responda a condiciones técnicas requeridas para la ampliación de la cobertura y calidad del servicio educativo. </w:t>
      </w:r>
    </w:p>
    <w:p w14:paraId="5A730D28" w14:textId="77777777" w:rsidR="00005E58" w:rsidRPr="00005E58" w:rsidRDefault="00005E58" w:rsidP="000E44B2">
      <w:pPr>
        <w:numPr>
          <w:ilvl w:val="0"/>
          <w:numId w:val="9"/>
        </w:numPr>
        <w:spacing w:line="276" w:lineRule="auto"/>
        <w:ind w:left="426" w:hanging="426"/>
        <w:jc w:val="both"/>
        <w:rPr>
          <w:rFonts w:ascii="Arial" w:hAnsi="Arial" w:cs="Arial"/>
          <w:sz w:val="24"/>
          <w:szCs w:val="24"/>
          <w:lang w:val="es-CO" w:eastAsia="es-CO"/>
        </w:rPr>
      </w:pPr>
      <w:r w:rsidRPr="00005E58">
        <w:rPr>
          <w:rFonts w:ascii="Arial" w:hAnsi="Arial" w:cs="Arial"/>
          <w:sz w:val="24"/>
          <w:szCs w:val="24"/>
          <w:lang w:val="es-CO" w:eastAsia="es-CO"/>
        </w:rPr>
        <w:t>Definir y divulgar lineamientos generales para la gestión de la matricula oficial. </w:t>
      </w:r>
    </w:p>
    <w:p w14:paraId="0ACC9618" w14:textId="77777777" w:rsidR="00005E58" w:rsidRPr="00005E58" w:rsidRDefault="00005E58" w:rsidP="000E44B2">
      <w:pPr>
        <w:numPr>
          <w:ilvl w:val="0"/>
          <w:numId w:val="9"/>
        </w:numPr>
        <w:spacing w:line="276" w:lineRule="auto"/>
        <w:ind w:left="426" w:hanging="426"/>
        <w:jc w:val="both"/>
        <w:rPr>
          <w:rFonts w:ascii="Arial" w:hAnsi="Arial" w:cs="Arial"/>
          <w:sz w:val="24"/>
          <w:szCs w:val="24"/>
          <w:lang w:val="es-CO" w:eastAsia="es-CO"/>
        </w:rPr>
      </w:pPr>
      <w:r w:rsidRPr="00005E58">
        <w:rPr>
          <w:rFonts w:ascii="Arial" w:hAnsi="Arial" w:cs="Arial"/>
          <w:sz w:val="24"/>
          <w:szCs w:val="24"/>
          <w:lang w:val="es-CO" w:eastAsia="es-CO"/>
        </w:rPr>
        <w:t>Evaluar los resultados de los objetivos estratégicos de la Secretaría y definir las acciones requeridas para mejorar los procesos.</w:t>
      </w:r>
    </w:p>
    <w:p w14:paraId="65A6D309" w14:textId="77777777" w:rsidR="00005E58" w:rsidRPr="00005E58" w:rsidRDefault="00005E58" w:rsidP="000E44B2">
      <w:pPr>
        <w:numPr>
          <w:ilvl w:val="0"/>
          <w:numId w:val="9"/>
        </w:numPr>
        <w:spacing w:line="276" w:lineRule="auto"/>
        <w:ind w:left="426" w:hanging="426"/>
        <w:jc w:val="both"/>
        <w:rPr>
          <w:rFonts w:ascii="Arial" w:hAnsi="Arial" w:cs="Arial"/>
          <w:sz w:val="24"/>
          <w:szCs w:val="24"/>
          <w:lang w:val="es-CO" w:eastAsia="es-CO"/>
        </w:rPr>
      </w:pPr>
      <w:r w:rsidRPr="00005E58">
        <w:rPr>
          <w:rFonts w:ascii="Arial" w:hAnsi="Arial" w:cs="Arial"/>
          <w:sz w:val="24"/>
          <w:szCs w:val="24"/>
          <w:lang w:val="es-CO" w:eastAsia="es-CO"/>
        </w:rPr>
        <w:t>Liderar estudios e investigaciones que permitan mejorar el diagnóstico del sector educativo, la generación de nuevas líneas de base para evaluar el acceso, calidad y permanencia y determinar el impacto de las estrategias de permanencia en el sistema educativo.</w:t>
      </w:r>
    </w:p>
    <w:p w14:paraId="4BFAE293" w14:textId="77777777" w:rsidR="00005E58" w:rsidRPr="00005E58" w:rsidRDefault="00005E58" w:rsidP="000E44B2">
      <w:pPr>
        <w:numPr>
          <w:ilvl w:val="0"/>
          <w:numId w:val="9"/>
        </w:numPr>
        <w:spacing w:line="276" w:lineRule="auto"/>
        <w:ind w:left="426" w:hanging="426"/>
        <w:jc w:val="both"/>
        <w:rPr>
          <w:rFonts w:ascii="Arial" w:hAnsi="Arial" w:cs="Arial"/>
          <w:sz w:val="24"/>
          <w:szCs w:val="24"/>
          <w:lang w:val="es-CO" w:eastAsia="es-CO"/>
        </w:rPr>
      </w:pPr>
      <w:r w:rsidRPr="00005E58">
        <w:rPr>
          <w:rFonts w:ascii="Arial" w:hAnsi="Arial" w:cs="Arial"/>
          <w:sz w:val="24"/>
          <w:szCs w:val="24"/>
          <w:lang w:val="es-CO" w:eastAsia="es-CO"/>
        </w:rPr>
        <w:t>Direccionar y coordinar el manejo de los sistemas de información de la Secretaría relacionados con el reporte de datos para las mediciones de indicadores y estadísticas del sector.</w:t>
      </w:r>
    </w:p>
    <w:p w14:paraId="72D3073A" w14:textId="77777777" w:rsidR="00005E58" w:rsidRPr="00005E58" w:rsidRDefault="00005E58" w:rsidP="000E44B2">
      <w:pPr>
        <w:numPr>
          <w:ilvl w:val="0"/>
          <w:numId w:val="9"/>
        </w:numPr>
        <w:spacing w:line="276" w:lineRule="auto"/>
        <w:ind w:left="426" w:hanging="426"/>
        <w:jc w:val="both"/>
        <w:rPr>
          <w:rFonts w:ascii="Arial" w:hAnsi="Arial" w:cs="Arial"/>
          <w:sz w:val="24"/>
          <w:szCs w:val="24"/>
          <w:lang w:val="es-CO" w:eastAsia="es-CO"/>
        </w:rPr>
      </w:pPr>
      <w:r w:rsidRPr="00005E58">
        <w:rPr>
          <w:rFonts w:ascii="Arial" w:hAnsi="Arial" w:cs="Arial"/>
          <w:sz w:val="24"/>
          <w:szCs w:val="24"/>
          <w:lang w:val="es-CO" w:eastAsia="es-CO"/>
        </w:rPr>
        <w:lastRenderedPageBreak/>
        <w:t>Implementar acciones que permitan mejorar la calidad de la información de la Secretaría de Educación relacionada con indicadores, estadísticas y registros administrativos para el seguimiento del avance del sector.</w:t>
      </w:r>
    </w:p>
    <w:p w14:paraId="24C93681" w14:textId="77777777" w:rsidR="00005E58" w:rsidRPr="00005E58" w:rsidRDefault="00005E58" w:rsidP="000E44B2">
      <w:pPr>
        <w:numPr>
          <w:ilvl w:val="0"/>
          <w:numId w:val="9"/>
        </w:numPr>
        <w:spacing w:line="276" w:lineRule="auto"/>
        <w:ind w:left="426" w:hanging="426"/>
        <w:jc w:val="both"/>
        <w:rPr>
          <w:rFonts w:ascii="Arial" w:hAnsi="Arial" w:cs="Arial"/>
          <w:sz w:val="24"/>
          <w:szCs w:val="24"/>
          <w:lang w:val="es-CO" w:eastAsia="es-CO"/>
        </w:rPr>
      </w:pPr>
      <w:r w:rsidRPr="00005E58">
        <w:rPr>
          <w:rFonts w:ascii="Arial" w:hAnsi="Arial" w:cs="Arial"/>
          <w:sz w:val="24"/>
          <w:szCs w:val="24"/>
          <w:lang w:val="es-CO" w:eastAsia="es-CO"/>
        </w:rPr>
        <w:t>Coordinar las acciones y programas de acceso y permanencia para población de jóvenes, adultos y extra edad en los municipios no certificados del departamento.</w:t>
      </w:r>
    </w:p>
    <w:p w14:paraId="563CC535" w14:textId="77777777" w:rsidR="00005E58" w:rsidRPr="00005E58" w:rsidRDefault="00005E58" w:rsidP="000E44B2">
      <w:pPr>
        <w:numPr>
          <w:ilvl w:val="0"/>
          <w:numId w:val="9"/>
        </w:numPr>
        <w:spacing w:line="276" w:lineRule="auto"/>
        <w:ind w:left="426" w:hanging="426"/>
        <w:jc w:val="both"/>
        <w:rPr>
          <w:rFonts w:ascii="Arial" w:hAnsi="Arial" w:cs="Arial"/>
          <w:sz w:val="24"/>
          <w:szCs w:val="24"/>
          <w:lang w:val="es-CO" w:eastAsia="es-CO"/>
        </w:rPr>
      </w:pPr>
      <w:r w:rsidRPr="00005E58">
        <w:rPr>
          <w:rFonts w:ascii="Arial" w:hAnsi="Arial" w:cs="Arial"/>
          <w:sz w:val="24"/>
          <w:szCs w:val="24"/>
          <w:lang w:val="es-CO" w:eastAsia="es-CO"/>
        </w:rPr>
        <w:t xml:space="preserve">Articular acciones con la Gerencia de MANA para realizar seguimiento y monitoreo a la gestión de la información relativa al PAE, en los diferentes sistemas como el SIMAT y SIMPADE, de manera que facilite la planeación y operación del Programa. </w:t>
      </w:r>
    </w:p>
    <w:p w14:paraId="746673FE" w14:textId="77777777" w:rsidR="00005E58" w:rsidRPr="00005E58" w:rsidRDefault="00005E58" w:rsidP="000E44B2">
      <w:pPr>
        <w:spacing w:line="276" w:lineRule="auto"/>
        <w:jc w:val="both"/>
        <w:rPr>
          <w:rFonts w:ascii="Arial" w:hAnsi="Arial" w:cs="Arial"/>
          <w:b/>
          <w:bCs/>
          <w:sz w:val="24"/>
          <w:szCs w:val="24"/>
          <w:lang w:val="es-CO" w:eastAsia="es-CO"/>
        </w:rPr>
      </w:pPr>
    </w:p>
    <w:p w14:paraId="386C2F1A" w14:textId="77777777" w:rsidR="00005E58" w:rsidRPr="00005E58" w:rsidRDefault="00005E58" w:rsidP="000E44B2">
      <w:pPr>
        <w:spacing w:line="276" w:lineRule="auto"/>
        <w:jc w:val="both"/>
        <w:rPr>
          <w:rFonts w:ascii="Arial" w:hAnsi="Arial" w:cs="Arial"/>
          <w:b/>
          <w:bCs/>
          <w:sz w:val="24"/>
          <w:szCs w:val="24"/>
          <w:lang w:val="es-CO" w:eastAsia="es-CO"/>
        </w:rPr>
      </w:pPr>
      <w:r w:rsidRPr="00005E58">
        <w:rPr>
          <w:rFonts w:ascii="Arial" w:hAnsi="Arial" w:cs="Arial"/>
          <w:b/>
          <w:bCs/>
          <w:sz w:val="24"/>
          <w:szCs w:val="24"/>
          <w:lang w:val="es-CO" w:eastAsia="es-CO"/>
        </w:rPr>
        <w:t>DIRECCIÓN PROYECTOS, ESTUDIOS E INVESTIGACIÓN DEL SECTOR EDUCATIVO</w:t>
      </w:r>
    </w:p>
    <w:p w14:paraId="3D527290" w14:textId="77777777" w:rsidR="00005E58" w:rsidRDefault="00005E58" w:rsidP="000E44B2">
      <w:pPr>
        <w:spacing w:line="276" w:lineRule="auto"/>
        <w:jc w:val="both"/>
        <w:rPr>
          <w:rFonts w:ascii="Arial" w:hAnsi="Arial" w:cs="Arial"/>
          <w:b/>
          <w:bCs/>
          <w:sz w:val="24"/>
          <w:szCs w:val="24"/>
          <w:lang w:val="es-CO" w:eastAsia="es-CO"/>
        </w:rPr>
      </w:pPr>
    </w:p>
    <w:p w14:paraId="32AB3844" w14:textId="6A2ABD5B" w:rsidR="00005E58" w:rsidRPr="00005E58" w:rsidRDefault="00005E58" w:rsidP="000E44B2">
      <w:pPr>
        <w:pStyle w:val="Prrafodelista"/>
        <w:numPr>
          <w:ilvl w:val="0"/>
          <w:numId w:val="10"/>
        </w:numPr>
        <w:spacing w:after="0"/>
        <w:ind w:left="567" w:hanging="567"/>
        <w:jc w:val="both"/>
        <w:rPr>
          <w:rFonts w:ascii="Arial" w:hAnsi="Arial" w:cs="Arial"/>
          <w:bCs/>
          <w:sz w:val="24"/>
          <w:szCs w:val="24"/>
          <w:lang w:eastAsia="es-CO"/>
        </w:rPr>
      </w:pPr>
      <w:r w:rsidRPr="00005E58">
        <w:rPr>
          <w:rFonts w:ascii="Arial" w:hAnsi="Arial" w:cs="Arial"/>
          <w:bCs/>
          <w:sz w:val="24"/>
          <w:szCs w:val="24"/>
          <w:lang w:eastAsia="es-CO"/>
        </w:rPr>
        <w:t>Coordinar la formulación de los planes, programas y proyectos del sector educativo, identificando la estructura programática, los indicadores, metas y la proyección financiera de los recursos necesarios.</w:t>
      </w:r>
    </w:p>
    <w:p w14:paraId="1F8D8D5B" w14:textId="16C2F54C" w:rsidR="00005E58" w:rsidRPr="00005E58" w:rsidRDefault="00005E58" w:rsidP="000E44B2">
      <w:pPr>
        <w:pStyle w:val="Prrafodelista"/>
        <w:numPr>
          <w:ilvl w:val="0"/>
          <w:numId w:val="10"/>
        </w:numPr>
        <w:spacing w:after="0"/>
        <w:ind w:left="567" w:hanging="567"/>
        <w:jc w:val="both"/>
        <w:rPr>
          <w:rFonts w:ascii="Arial" w:hAnsi="Arial" w:cs="Arial"/>
          <w:bCs/>
          <w:sz w:val="24"/>
          <w:szCs w:val="24"/>
          <w:lang w:eastAsia="es-CO"/>
        </w:rPr>
      </w:pPr>
      <w:r w:rsidRPr="00005E58">
        <w:rPr>
          <w:rFonts w:ascii="Arial" w:hAnsi="Arial" w:cs="Arial"/>
          <w:bCs/>
          <w:sz w:val="24"/>
          <w:szCs w:val="24"/>
          <w:lang w:eastAsia="es-CO"/>
        </w:rPr>
        <w:t>Orientar, aprobar y verificar el proceso de inversión de recursos del sector solidario en la educación formal y educación superior, de acuerdo con las directrices del Ministerio de Educación Nacional.</w:t>
      </w:r>
    </w:p>
    <w:p w14:paraId="5773E3C7" w14:textId="22C5AC48" w:rsidR="00005E58" w:rsidRPr="00005E58" w:rsidRDefault="00005E58" w:rsidP="000E44B2">
      <w:pPr>
        <w:pStyle w:val="Prrafodelista"/>
        <w:numPr>
          <w:ilvl w:val="0"/>
          <w:numId w:val="10"/>
        </w:numPr>
        <w:spacing w:after="0"/>
        <w:ind w:left="567" w:hanging="567"/>
        <w:jc w:val="both"/>
        <w:rPr>
          <w:rFonts w:ascii="Arial" w:hAnsi="Arial" w:cs="Arial"/>
          <w:bCs/>
          <w:sz w:val="24"/>
          <w:szCs w:val="24"/>
          <w:lang w:eastAsia="es-CO"/>
        </w:rPr>
      </w:pPr>
      <w:r w:rsidRPr="00005E58">
        <w:rPr>
          <w:rFonts w:ascii="Arial" w:hAnsi="Arial" w:cs="Arial"/>
          <w:bCs/>
          <w:sz w:val="24"/>
          <w:szCs w:val="24"/>
          <w:lang w:eastAsia="es-CO"/>
        </w:rPr>
        <w:t>Priorizar y gestionar proyectos de inversión que permitan elevar los indicadores de calidad y el cumplimiento de las metas institucionales.</w:t>
      </w:r>
    </w:p>
    <w:p w14:paraId="637B0EDC" w14:textId="03F224EB" w:rsidR="00005E58" w:rsidRPr="00005E58" w:rsidRDefault="00005E58" w:rsidP="000E44B2">
      <w:pPr>
        <w:pStyle w:val="Prrafodelista"/>
        <w:numPr>
          <w:ilvl w:val="0"/>
          <w:numId w:val="10"/>
        </w:numPr>
        <w:spacing w:after="0"/>
        <w:ind w:left="567" w:hanging="567"/>
        <w:jc w:val="both"/>
        <w:rPr>
          <w:rFonts w:ascii="Arial" w:hAnsi="Arial" w:cs="Arial"/>
          <w:bCs/>
          <w:sz w:val="24"/>
          <w:szCs w:val="24"/>
          <w:lang w:eastAsia="es-CO"/>
        </w:rPr>
      </w:pPr>
      <w:r w:rsidRPr="00005E58">
        <w:rPr>
          <w:rFonts w:ascii="Arial" w:hAnsi="Arial" w:cs="Arial"/>
          <w:bCs/>
          <w:sz w:val="24"/>
          <w:szCs w:val="24"/>
          <w:lang w:eastAsia="es-CO"/>
        </w:rPr>
        <w:t>Formular proyectos de cooperación nacional e internacional que favorezcan el mejoramiento del sistema educativo de Antioquia.</w:t>
      </w:r>
    </w:p>
    <w:p w14:paraId="546FA6F9" w14:textId="62FBD858" w:rsidR="00005E58" w:rsidRPr="00005E58" w:rsidRDefault="00005E58" w:rsidP="000E44B2">
      <w:pPr>
        <w:pStyle w:val="Prrafodelista"/>
        <w:numPr>
          <w:ilvl w:val="0"/>
          <w:numId w:val="10"/>
        </w:numPr>
        <w:spacing w:after="0"/>
        <w:ind w:left="567" w:hanging="567"/>
        <w:jc w:val="both"/>
        <w:rPr>
          <w:rFonts w:ascii="Arial" w:hAnsi="Arial" w:cs="Arial"/>
          <w:bCs/>
          <w:sz w:val="24"/>
          <w:szCs w:val="24"/>
          <w:lang w:eastAsia="es-CO"/>
        </w:rPr>
      </w:pPr>
      <w:r w:rsidRPr="00005E58">
        <w:rPr>
          <w:rFonts w:ascii="Arial" w:hAnsi="Arial" w:cs="Arial"/>
          <w:bCs/>
          <w:sz w:val="24"/>
          <w:szCs w:val="24"/>
          <w:lang w:eastAsia="es-CO"/>
        </w:rPr>
        <w:t>Generar estrategias de articulación e intervención con otras dependencias de la administración departamental, con el fin de contribuir a la atención educativa de las diferentes poblaciones.</w:t>
      </w:r>
    </w:p>
    <w:p w14:paraId="05D83E57" w14:textId="20E65FF5" w:rsidR="00005E58" w:rsidRPr="00005E58" w:rsidRDefault="00005E58" w:rsidP="000E44B2">
      <w:pPr>
        <w:pStyle w:val="Prrafodelista"/>
        <w:numPr>
          <w:ilvl w:val="0"/>
          <w:numId w:val="10"/>
        </w:numPr>
        <w:spacing w:after="0"/>
        <w:ind w:left="567" w:hanging="567"/>
        <w:jc w:val="both"/>
        <w:rPr>
          <w:rFonts w:ascii="Arial" w:hAnsi="Arial" w:cs="Arial"/>
          <w:bCs/>
          <w:sz w:val="24"/>
          <w:szCs w:val="24"/>
          <w:lang w:eastAsia="es-CO"/>
        </w:rPr>
      </w:pPr>
      <w:r w:rsidRPr="00005E58">
        <w:rPr>
          <w:rFonts w:ascii="Arial" w:hAnsi="Arial" w:cs="Arial"/>
          <w:bCs/>
          <w:sz w:val="24"/>
          <w:szCs w:val="24"/>
          <w:lang w:eastAsia="es-CO"/>
        </w:rPr>
        <w:t>Orientar a los municipios en la formulación o actualización de sus planes de educación municipal, o acorde con los lineamientos del Ministerio de Educación.</w:t>
      </w:r>
    </w:p>
    <w:p w14:paraId="43FDAEB0" w14:textId="28AABA8C" w:rsidR="00005E58" w:rsidRPr="00005E58" w:rsidRDefault="00005E58" w:rsidP="000E44B2">
      <w:pPr>
        <w:pStyle w:val="Prrafodelista"/>
        <w:numPr>
          <w:ilvl w:val="0"/>
          <w:numId w:val="10"/>
        </w:numPr>
        <w:spacing w:after="0"/>
        <w:ind w:left="567" w:hanging="567"/>
        <w:jc w:val="both"/>
        <w:rPr>
          <w:rFonts w:ascii="Arial" w:hAnsi="Arial" w:cs="Arial"/>
          <w:bCs/>
          <w:sz w:val="24"/>
          <w:szCs w:val="24"/>
          <w:lang w:eastAsia="es-CO"/>
        </w:rPr>
      </w:pPr>
      <w:r w:rsidRPr="00005E58">
        <w:rPr>
          <w:rFonts w:ascii="Arial" w:hAnsi="Arial" w:cs="Arial"/>
          <w:bCs/>
          <w:sz w:val="24"/>
          <w:szCs w:val="24"/>
          <w:lang w:eastAsia="es-CO"/>
        </w:rPr>
        <w:t>Realizar seguimiento a los planes, programas y proyectos del componente educativo, con el fin de sugerir acciones que aseguren el cumplimiento de metas establecidas.</w:t>
      </w:r>
    </w:p>
    <w:p w14:paraId="4A4D0267" w14:textId="37599FF7" w:rsidR="00005E58" w:rsidRPr="00005E58" w:rsidRDefault="00005E58" w:rsidP="000E44B2">
      <w:pPr>
        <w:pStyle w:val="Prrafodelista"/>
        <w:numPr>
          <w:ilvl w:val="0"/>
          <w:numId w:val="10"/>
        </w:numPr>
        <w:spacing w:after="0"/>
        <w:ind w:left="567" w:hanging="567"/>
        <w:jc w:val="both"/>
        <w:rPr>
          <w:rFonts w:ascii="Arial" w:hAnsi="Arial" w:cs="Arial"/>
          <w:bCs/>
          <w:sz w:val="24"/>
          <w:szCs w:val="24"/>
          <w:lang w:eastAsia="es-CO"/>
        </w:rPr>
      </w:pPr>
      <w:r w:rsidRPr="00005E58">
        <w:rPr>
          <w:rFonts w:ascii="Arial" w:hAnsi="Arial" w:cs="Arial"/>
          <w:bCs/>
          <w:sz w:val="24"/>
          <w:szCs w:val="24"/>
          <w:lang w:eastAsia="es-CO"/>
        </w:rPr>
        <w:t>Promover estudios e investigaciones relacionados con la mejora en la prestación del servicio educativo y la calidad de la educación del departamento.</w:t>
      </w:r>
    </w:p>
    <w:p w14:paraId="65BFC203" w14:textId="646C09E2" w:rsidR="00005E58" w:rsidRPr="00005E58" w:rsidRDefault="00005E58" w:rsidP="000E44B2">
      <w:pPr>
        <w:pStyle w:val="Prrafodelista"/>
        <w:numPr>
          <w:ilvl w:val="0"/>
          <w:numId w:val="10"/>
        </w:numPr>
        <w:spacing w:after="0"/>
        <w:ind w:left="567" w:hanging="567"/>
        <w:jc w:val="both"/>
        <w:rPr>
          <w:rFonts w:ascii="Arial" w:hAnsi="Arial" w:cs="Arial"/>
          <w:bCs/>
          <w:sz w:val="24"/>
          <w:szCs w:val="24"/>
          <w:lang w:eastAsia="es-CO"/>
        </w:rPr>
      </w:pPr>
      <w:r w:rsidRPr="00005E58">
        <w:rPr>
          <w:rFonts w:ascii="Arial" w:hAnsi="Arial" w:cs="Arial"/>
          <w:bCs/>
          <w:sz w:val="24"/>
          <w:szCs w:val="24"/>
          <w:lang w:eastAsia="es-CO"/>
        </w:rPr>
        <w:t>Coordinar las actividades relacionadas con el reporte de los instrumentos de seguimiento y evaluación del sector educativo.</w:t>
      </w:r>
    </w:p>
    <w:p w14:paraId="2F3907E7" w14:textId="77777777" w:rsidR="000E44B2" w:rsidRDefault="000E44B2" w:rsidP="000E44B2">
      <w:pPr>
        <w:spacing w:line="276" w:lineRule="auto"/>
        <w:jc w:val="both"/>
        <w:rPr>
          <w:rFonts w:ascii="Arial" w:hAnsi="Arial" w:cs="Arial"/>
          <w:b/>
          <w:bCs/>
          <w:sz w:val="24"/>
          <w:szCs w:val="24"/>
          <w:lang w:val="es-CO" w:eastAsia="es-CO"/>
        </w:rPr>
      </w:pPr>
    </w:p>
    <w:p w14:paraId="197CCD23" w14:textId="50E9AA59" w:rsidR="00005E58" w:rsidRPr="00005E58" w:rsidRDefault="00005E58" w:rsidP="000E44B2">
      <w:pPr>
        <w:spacing w:line="276" w:lineRule="auto"/>
        <w:jc w:val="both"/>
        <w:rPr>
          <w:rFonts w:ascii="Arial" w:hAnsi="Arial" w:cs="Arial"/>
          <w:b/>
          <w:sz w:val="24"/>
          <w:szCs w:val="24"/>
          <w:lang w:eastAsia="es-CO"/>
        </w:rPr>
      </w:pPr>
      <w:r w:rsidRPr="00005E58">
        <w:rPr>
          <w:rFonts w:ascii="Arial" w:hAnsi="Arial" w:cs="Arial"/>
          <w:b/>
          <w:bCs/>
          <w:sz w:val="24"/>
          <w:szCs w:val="24"/>
          <w:lang w:val="es-CO" w:eastAsia="es-CO"/>
        </w:rPr>
        <w:t>DIRECCIÓN PERMANENCIA ESCOLAR</w:t>
      </w:r>
    </w:p>
    <w:p w14:paraId="63D686EA" w14:textId="77777777" w:rsidR="00005E58" w:rsidRPr="00005E58" w:rsidRDefault="00005E58" w:rsidP="000E44B2">
      <w:pPr>
        <w:spacing w:line="276" w:lineRule="auto"/>
        <w:jc w:val="both"/>
        <w:rPr>
          <w:rFonts w:ascii="Arial" w:hAnsi="Arial" w:cs="Arial"/>
          <w:b/>
          <w:sz w:val="24"/>
          <w:szCs w:val="24"/>
          <w:lang w:eastAsia="es-CO"/>
        </w:rPr>
      </w:pPr>
      <w:r w:rsidRPr="00005E58">
        <w:rPr>
          <w:rFonts w:ascii="Arial" w:hAnsi="Arial" w:cs="Arial"/>
          <w:b/>
          <w:bCs/>
          <w:sz w:val="24"/>
          <w:szCs w:val="24"/>
          <w:lang w:val="es-CO" w:eastAsia="es-CO"/>
        </w:rPr>
        <w:t xml:space="preserve"> </w:t>
      </w:r>
    </w:p>
    <w:p w14:paraId="3802989F" w14:textId="77777777" w:rsidR="00005E58" w:rsidRPr="00005E58" w:rsidRDefault="00005E58" w:rsidP="000E44B2">
      <w:pPr>
        <w:numPr>
          <w:ilvl w:val="0"/>
          <w:numId w:val="8"/>
        </w:numPr>
        <w:spacing w:line="276" w:lineRule="auto"/>
        <w:ind w:left="426" w:hanging="426"/>
        <w:jc w:val="both"/>
        <w:rPr>
          <w:rFonts w:ascii="Arial" w:hAnsi="Arial" w:cs="Arial"/>
          <w:sz w:val="24"/>
          <w:szCs w:val="24"/>
          <w:lang w:val="es-CO" w:eastAsia="es-CO"/>
        </w:rPr>
      </w:pPr>
      <w:r w:rsidRPr="00005E58">
        <w:rPr>
          <w:rFonts w:ascii="Arial" w:hAnsi="Arial" w:cs="Arial"/>
          <w:sz w:val="24"/>
          <w:szCs w:val="24"/>
          <w:lang w:val="es-CO" w:eastAsia="es-CO"/>
        </w:rPr>
        <w:t>Adoptar y ejecutar estrategias para el acceso y la permanencia de la población en edad escolar, extra edad y adultos de las zonas urbanas y rurales, considerando de forma integral las necesidades, particularidades y potencialidades de los diferentes grupos poblacionales.</w:t>
      </w:r>
    </w:p>
    <w:p w14:paraId="56A5EEE4" w14:textId="77777777" w:rsidR="00005E58" w:rsidRPr="00005E58" w:rsidRDefault="00005E58" w:rsidP="000E44B2">
      <w:pPr>
        <w:numPr>
          <w:ilvl w:val="0"/>
          <w:numId w:val="8"/>
        </w:numPr>
        <w:spacing w:line="276" w:lineRule="auto"/>
        <w:ind w:left="426" w:hanging="426"/>
        <w:jc w:val="both"/>
        <w:rPr>
          <w:rFonts w:ascii="Arial" w:hAnsi="Arial" w:cs="Arial"/>
          <w:sz w:val="24"/>
          <w:szCs w:val="24"/>
          <w:lang w:val="es-CO" w:eastAsia="es-CO"/>
        </w:rPr>
      </w:pPr>
      <w:r w:rsidRPr="00005E58">
        <w:rPr>
          <w:rFonts w:ascii="Arial" w:hAnsi="Arial" w:cs="Arial"/>
          <w:sz w:val="24"/>
          <w:szCs w:val="24"/>
          <w:lang w:val="es-CO" w:eastAsia="es-CO"/>
        </w:rPr>
        <w:lastRenderedPageBreak/>
        <w:t>Planear, dirigir, controlar, divulgar y supervisar periódicamente las actividades del proceso de gestión de la matrícula oficial y contratada, ajustándose a la normatividad vigente, garantizando el cumplimiento de las metas de la dependencia.</w:t>
      </w:r>
    </w:p>
    <w:p w14:paraId="36CA8695" w14:textId="77777777" w:rsidR="00005E58" w:rsidRPr="00005E58" w:rsidRDefault="00005E58" w:rsidP="000E44B2">
      <w:pPr>
        <w:numPr>
          <w:ilvl w:val="0"/>
          <w:numId w:val="8"/>
        </w:numPr>
        <w:spacing w:line="276" w:lineRule="auto"/>
        <w:ind w:left="426" w:hanging="426"/>
        <w:jc w:val="both"/>
        <w:rPr>
          <w:rFonts w:ascii="Arial" w:hAnsi="Arial" w:cs="Arial"/>
          <w:sz w:val="24"/>
          <w:szCs w:val="24"/>
          <w:lang w:val="es-CO" w:eastAsia="es-CO"/>
        </w:rPr>
      </w:pPr>
      <w:r w:rsidRPr="00005E58">
        <w:rPr>
          <w:rFonts w:ascii="Arial" w:hAnsi="Arial" w:cs="Arial"/>
          <w:sz w:val="24"/>
          <w:szCs w:val="24"/>
          <w:lang w:val="es-CO" w:eastAsia="es-CO"/>
        </w:rPr>
        <w:t>Garantizar la continuidad de los alumnos matriculados y la atención de las solicitudes de los alumnos nuevos, determinando la capacidad actual de los establecimientos educativos oficiales para cubrir la demanda potencial.</w:t>
      </w:r>
    </w:p>
    <w:p w14:paraId="1299CF3C" w14:textId="77777777" w:rsidR="00005E58" w:rsidRPr="00005E58" w:rsidRDefault="00005E58" w:rsidP="000E44B2">
      <w:pPr>
        <w:numPr>
          <w:ilvl w:val="0"/>
          <w:numId w:val="8"/>
        </w:numPr>
        <w:spacing w:line="276" w:lineRule="auto"/>
        <w:ind w:left="426" w:hanging="426"/>
        <w:jc w:val="both"/>
        <w:rPr>
          <w:rFonts w:ascii="Arial" w:hAnsi="Arial" w:cs="Arial"/>
          <w:sz w:val="24"/>
          <w:szCs w:val="24"/>
          <w:lang w:val="es-CO" w:eastAsia="es-CO"/>
        </w:rPr>
      </w:pPr>
      <w:r w:rsidRPr="00005E58">
        <w:rPr>
          <w:rFonts w:ascii="Arial" w:hAnsi="Arial" w:cs="Arial"/>
          <w:sz w:val="24"/>
          <w:szCs w:val="24"/>
          <w:lang w:val="es-CO" w:eastAsia="es-CO"/>
        </w:rPr>
        <w:t>Diseñar estrategias para realizar auditoría de la matrícula en los municipios no certificados del departamento.</w:t>
      </w:r>
    </w:p>
    <w:p w14:paraId="31AFE0C1" w14:textId="77777777" w:rsidR="00005E58" w:rsidRPr="00005E58" w:rsidRDefault="00005E58" w:rsidP="000E44B2">
      <w:pPr>
        <w:numPr>
          <w:ilvl w:val="0"/>
          <w:numId w:val="8"/>
        </w:numPr>
        <w:spacing w:line="276" w:lineRule="auto"/>
        <w:ind w:left="426" w:hanging="426"/>
        <w:jc w:val="both"/>
        <w:rPr>
          <w:rFonts w:ascii="Arial" w:hAnsi="Arial" w:cs="Arial"/>
          <w:sz w:val="24"/>
          <w:szCs w:val="24"/>
          <w:lang w:val="es-CO" w:eastAsia="es-CO"/>
        </w:rPr>
      </w:pPr>
      <w:r w:rsidRPr="00005E58">
        <w:rPr>
          <w:rFonts w:ascii="Arial" w:hAnsi="Arial" w:cs="Arial"/>
          <w:sz w:val="24"/>
          <w:szCs w:val="24"/>
          <w:lang w:val="es-CO" w:eastAsia="es-CO"/>
        </w:rPr>
        <w:t>Planear e implementar estrategias de permanencia en el servicio educativo referidas a la dotación de mobiliario, transporte escolar y pólizas escolares.</w:t>
      </w:r>
    </w:p>
    <w:p w14:paraId="434E092E" w14:textId="77777777" w:rsidR="00005E58" w:rsidRPr="00005E58" w:rsidRDefault="00005E58" w:rsidP="000E44B2">
      <w:pPr>
        <w:numPr>
          <w:ilvl w:val="0"/>
          <w:numId w:val="8"/>
        </w:numPr>
        <w:spacing w:line="276" w:lineRule="auto"/>
        <w:ind w:left="426" w:hanging="426"/>
        <w:jc w:val="both"/>
        <w:rPr>
          <w:rFonts w:ascii="Arial" w:hAnsi="Arial" w:cs="Arial"/>
          <w:sz w:val="24"/>
          <w:szCs w:val="24"/>
          <w:lang w:val="es-CO" w:eastAsia="es-CO"/>
        </w:rPr>
      </w:pPr>
      <w:r w:rsidRPr="00005E58">
        <w:rPr>
          <w:rFonts w:ascii="Arial" w:hAnsi="Arial" w:cs="Arial"/>
          <w:sz w:val="24"/>
          <w:szCs w:val="24"/>
          <w:lang w:val="es-CO" w:eastAsia="es-CO"/>
        </w:rPr>
        <w:t>Hacer seguimiento, identificar inconsistencias y oportunidades de mejora a los procesos de gestión para la cobertura oficial y contratada.</w:t>
      </w:r>
    </w:p>
    <w:p w14:paraId="23C304FA" w14:textId="77777777" w:rsidR="00005E58" w:rsidRPr="00005E58" w:rsidRDefault="00005E58" w:rsidP="000E44B2">
      <w:pPr>
        <w:numPr>
          <w:ilvl w:val="0"/>
          <w:numId w:val="8"/>
        </w:numPr>
        <w:spacing w:line="276" w:lineRule="auto"/>
        <w:ind w:left="426" w:hanging="426"/>
        <w:jc w:val="both"/>
        <w:rPr>
          <w:rFonts w:ascii="Arial" w:hAnsi="Arial" w:cs="Arial"/>
          <w:sz w:val="24"/>
          <w:szCs w:val="24"/>
          <w:lang w:val="es-CO" w:eastAsia="es-CO"/>
        </w:rPr>
      </w:pPr>
      <w:r w:rsidRPr="00005E58">
        <w:rPr>
          <w:rFonts w:ascii="Arial" w:hAnsi="Arial" w:cs="Arial"/>
          <w:sz w:val="24"/>
          <w:szCs w:val="24"/>
          <w:lang w:val="es-CO" w:eastAsia="es-CO"/>
        </w:rPr>
        <w:t>Planificar y definir las estrategias de acceso, retención y permanencia con calidad en cada uno de sus componentes, de acuerdo con una visión integral y multidisciplinaria del sistema educativo en el departamento, que permita cumplir el mandato constitucional del derecho fundamental a la educación y la cobertura educativa total.</w:t>
      </w:r>
    </w:p>
    <w:p w14:paraId="4F60852F" w14:textId="77777777" w:rsidR="00005E58" w:rsidRDefault="00005E58" w:rsidP="000E44B2">
      <w:pPr>
        <w:spacing w:line="276" w:lineRule="auto"/>
        <w:jc w:val="both"/>
        <w:rPr>
          <w:rFonts w:ascii="Arial" w:hAnsi="Arial" w:cs="Arial"/>
          <w:b/>
          <w:sz w:val="24"/>
          <w:szCs w:val="24"/>
          <w:lang w:val="es-CO" w:eastAsia="es-CO"/>
        </w:rPr>
      </w:pPr>
    </w:p>
    <w:p w14:paraId="3BF588A6" w14:textId="77777777" w:rsidR="008E1E3E" w:rsidRDefault="008E1E3E" w:rsidP="000E44B2">
      <w:pPr>
        <w:autoSpaceDE w:val="0"/>
        <w:autoSpaceDN w:val="0"/>
        <w:adjustRightInd w:val="0"/>
        <w:spacing w:line="276" w:lineRule="auto"/>
        <w:rPr>
          <w:rFonts w:ascii="Arial" w:eastAsiaTheme="minorHAnsi" w:hAnsi="Arial" w:cs="Arial"/>
          <w:b/>
          <w:bCs/>
          <w:sz w:val="24"/>
          <w:szCs w:val="24"/>
          <w:lang w:val="es-CO" w:eastAsia="en-US"/>
        </w:rPr>
      </w:pPr>
      <w:r>
        <w:rPr>
          <w:rFonts w:ascii="Arial" w:eastAsiaTheme="minorHAnsi" w:hAnsi="Arial" w:cs="Arial"/>
          <w:b/>
          <w:bCs/>
          <w:sz w:val="24"/>
          <w:szCs w:val="24"/>
          <w:lang w:val="es-CO" w:eastAsia="en-US"/>
        </w:rPr>
        <w:t>SUBSECRETARÍA CALIDAD EDUCATIVA</w:t>
      </w:r>
    </w:p>
    <w:p w14:paraId="4F279C7C" w14:textId="77777777" w:rsidR="008E1E3E" w:rsidRDefault="008E1E3E" w:rsidP="000E44B2">
      <w:pPr>
        <w:autoSpaceDE w:val="0"/>
        <w:autoSpaceDN w:val="0"/>
        <w:adjustRightInd w:val="0"/>
        <w:spacing w:line="276" w:lineRule="auto"/>
        <w:rPr>
          <w:rFonts w:ascii="Arial" w:eastAsiaTheme="minorHAnsi" w:hAnsi="Arial" w:cs="Arial"/>
          <w:sz w:val="24"/>
          <w:szCs w:val="24"/>
          <w:lang w:val="es-CO" w:eastAsia="en-US"/>
        </w:rPr>
      </w:pPr>
    </w:p>
    <w:p w14:paraId="625379F5" w14:textId="7A2803BE" w:rsidR="008E1E3E" w:rsidRPr="008E1E3E" w:rsidRDefault="008E1E3E" w:rsidP="000E44B2">
      <w:pPr>
        <w:pStyle w:val="Prrafodelista"/>
        <w:numPr>
          <w:ilvl w:val="0"/>
          <w:numId w:val="11"/>
        </w:numPr>
        <w:autoSpaceDE w:val="0"/>
        <w:autoSpaceDN w:val="0"/>
        <w:adjustRightInd w:val="0"/>
        <w:spacing w:after="0"/>
        <w:ind w:left="426" w:hanging="426"/>
        <w:jc w:val="both"/>
        <w:rPr>
          <w:rFonts w:ascii="Arial" w:hAnsi="Arial" w:cs="Arial"/>
          <w:sz w:val="24"/>
          <w:szCs w:val="24"/>
        </w:rPr>
      </w:pPr>
      <w:r w:rsidRPr="008E1E3E">
        <w:rPr>
          <w:rFonts w:ascii="Arial" w:hAnsi="Arial" w:cs="Arial"/>
          <w:sz w:val="24"/>
          <w:szCs w:val="24"/>
        </w:rPr>
        <w:t>Asegurar la calidad del servicio educativo a partir de la evaluación formativa y el fortalecimiento a la gestión de planes de apoyo al mejoramiento continuo.</w:t>
      </w:r>
    </w:p>
    <w:p w14:paraId="66D2FD64" w14:textId="281EF175" w:rsidR="008E1E3E" w:rsidRPr="008E1E3E" w:rsidRDefault="008E1E3E" w:rsidP="000E44B2">
      <w:pPr>
        <w:pStyle w:val="Prrafodelista"/>
        <w:numPr>
          <w:ilvl w:val="0"/>
          <w:numId w:val="11"/>
        </w:numPr>
        <w:autoSpaceDE w:val="0"/>
        <w:autoSpaceDN w:val="0"/>
        <w:adjustRightInd w:val="0"/>
        <w:spacing w:after="0"/>
        <w:ind w:left="426" w:hanging="426"/>
        <w:jc w:val="both"/>
        <w:rPr>
          <w:rFonts w:ascii="Arial" w:hAnsi="Arial" w:cs="Arial"/>
          <w:sz w:val="24"/>
          <w:szCs w:val="24"/>
        </w:rPr>
      </w:pPr>
      <w:r w:rsidRPr="008E1E3E">
        <w:rPr>
          <w:rFonts w:ascii="Arial" w:hAnsi="Arial" w:cs="Arial"/>
          <w:sz w:val="24"/>
          <w:szCs w:val="24"/>
        </w:rPr>
        <w:t>Dirigir, coordinar, diseñar, implementar y evaluar las estrategias que impulsen la movilización social de la ciudadanía, los agentes y actores del desarrollo en las diferentes subregiones, con el fin de generar sentido de pertinencia con la calidad de la educación en todos los habitantes del territorio.</w:t>
      </w:r>
    </w:p>
    <w:p w14:paraId="48EB703C" w14:textId="5B1B9DAE" w:rsidR="008E1E3E" w:rsidRPr="008E1E3E" w:rsidRDefault="008E1E3E" w:rsidP="000E44B2">
      <w:pPr>
        <w:pStyle w:val="Prrafodelista"/>
        <w:numPr>
          <w:ilvl w:val="0"/>
          <w:numId w:val="11"/>
        </w:numPr>
        <w:autoSpaceDE w:val="0"/>
        <w:autoSpaceDN w:val="0"/>
        <w:adjustRightInd w:val="0"/>
        <w:spacing w:after="0"/>
        <w:ind w:left="426" w:hanging="426"/>
        <w:jc w:val="both"/>
        <w:rPr>
          <w:rFonts w:ascii="Arial" w:hAnsi="Arial" w:cs="Arial"/>
          <w:sz w:val="24"/>
          <w:szCs w:val="24"/>
        </w:rPr>
      </w:pPr>
      <w:r w:rsidRPr="008E1E3E">
        <w:rPr>
          <w:rFonts w:ascii="Arial" w:hAnsi="Arial" w:cs="Arial"/>
          <w:sz w:val="24"/>
          <w:szCs w:val="24"/>
        </w:rPr>
        <w:t>Direccionar programas y proyectos para que los actores comprometidos e involucrados, desarrollen acciones que permitan elevar la calidad de la educación en un ejercicio de corresponsabilidad, como prioridad para el desarrollo en los municipios antioqueños.</w:t>
      </w:r>
    </w:p>
    <w:p w14:paraId="38B8B7C8" w14:textId="473606FF" w:rsidR="008E1E3E" w:rsidRPr="008E1E3E" w:rsidRDefault="008E1E3E" w:rsidP="000E44B2">
      <w:pPr>
        <w:pStyle w:val="Prrafodelista"/>
        <w:numPr>
          <w:ilvl w:val="0"/>
          <w:numId w:val="11"/>
        </w:numPr>
        <w:autoSpaceDE w:val="0"/>
        <w:autoSpaceDN w:val="0"/>
        <w:adjustRightInd w:val="0"/>
        <w:spacing w:after="0"/>
        <w:ind w:left="426" w:hanging="426"/>
        <w:jc w:val="both"/>
        <w:rPr>
          <w:rFonts w:ascii="Arial" w:hAnsi="Arial" w:cs="Arial"/>
          <w:sz w:val="24"/>
          <w:szCs w:val="24"/>
        </w:rPr>
      </w:pPr>
      <w:r w:rsidRPr="008E1E3E">
        <w:rPr>
          <w:rFonts w:ascii="Arial" w:hAnsi="Arial" w:cs="Arial"/>
          <w:sz w:val="24"/>
          <w:szCs w:val="24"/>
        </w:rPr>
        <w:t>Promover la participación, la reflexión pedagógica, el debate académico y la construcción colectiva de consensos que permitan la toma de decisiones favorables a la innovación, al mejoramiento de la calidad y a la pertinencia educativa.</w:t>
      </w:r>
    </w:p>
    <w:p w14:paraId="067303FD" w14:textId="7E9CDF56" w:rsidR="008E1E3E" w:rsidRPr="008E1E3E" w:rsidRDefault="008E1E3E" w:rsidP="000E44B2">
      <w:pPr>
        <w:pStyle w:val="Prrafodelista"/>
        <w:numPr>
          <w:ilvl w:val="0"/>
          <w:numId w:val="11"/>
        </w:numPr>
        <w:autoSpaceDE w:val="0"/>
        <w:autoSpaceDN w:val="0"/>
        <w:adjustRightInd w:val="0"/>
        <w:spacing w:after="0"/>
        <w:ind w:left="426" w:hanging="426"/>
        <w:jc w:val="both"/>
        <w:rPr>
          <w:rFonts w:ascii="Arial" w:hAnsi="Arial" w:cs="Arial"/>
          <w:sz w:val="24"/>
          <w:szCs w:val="24"/>
        </w:rPr>
      </w:pPr>
      <w:r w:rsidRPr="008E1E3E">
        <w:rPr>
          <w:rFonts w:ascii="Arial" w:hAnsi="Arial" w:cs="Arial"/>
          <w:sz w:val="24"/>
          <w:szCs w:val="24"/>
        </w:rPr>
        <w:t>Coordinar y articular mediante acciones conjuntas el fortalecimiento de planes de mejoramiento, los proyectos educativos institucionales, las estrategias de diversidad e inclusión y los proyectos pedagógicos transversales, para cumplir con los fines de la educación en los tres niveles (preescolar, básica y media).</w:t>
      </w:r>
    </w:p>
    <w:p w14:paraId="30A8BF0A" w14:textId="0B31B31A" w:rsidR="008E1E3E" w:rsidRPr="008E1E3E" w:rsidRDefault="008E1E3E" w:rsidP="000E44B2">
      <w:pPr>
        <w:pStyle w:val="Prrafodelista"/>
        <w:numPr>
          <w:ilvl w:val="0"/>
          <w:numId w:val="11"/>
        </w:numPr>
        <w:autoSpaceDE w:val="0"/>
        <w:autoSpaceDN w:val="0"/>
        <w:adjustRightInd w:val="0"/>
        <w:spacing w:after="0"/>
        <w:ind w:left="426" w:hanging="426"/>
        <w:jc w:val="both"/>
        <w:rPr>
          <w:rFonts w:ascii="Arial" w:hAnsi="Arial" w:cs="Arial"/>
          <w:sz w:val="24"/>
          <w:szCs w:val="24"/>
        </w:rPr>
      </w:pPr>
      <w:r w:rsidRPr="008E1E3E">
        <w:rPr>
          <w:rFonts w:ascii="Arial" w:hAnsi="Arial" w:cs="Arial"/>
          <w:sz w:val="24"/>
          <w:szCs w:val="24"/>
        </w:rPr>
        <w:t>Orientar los planes de intervención en calidad para los establecimientos educativos oficiales de municipios no certificados del Departamento, a fin de fortalecer la gestión escolar y los planes de mejoramiento institucionales.</w:t>
      </w:r>
    </w:p>
    <w:p w14:paraId="593D7473" w14:textId="466F094C" w:rsidR="008E1E3E" w:rsidRPr="008E1E3E" w:rsidRDefault="008E1E3E" w:rsidP="000E44B2">
      <w:pPr>
        <w:pStyle w:val="Prrafodelista"/>
        <w:numPr>
          <w:ilvl w:val="0"/>
          <w:numId w:val="11"/>
        </w:numPr>
        <w:autoSpaceDE w:val="0"/>
        <w:autoSpaceDN w:val="0"/>
        <w:adjustRightInd w:val="0"/>
        <w:spacing w:after="0"/>
        <w:ind w:left="426" w:hanging="426"/>
        <w:jc w:val="both"/>
        <w:rPr>
          <w:rFonts w:ascii="Arial" w:hAnsi="Arial" w:cs="Arial"/>
          <w:sz w:val="24"/>
          <w:szCs w:val="24"/>
        </w:rPr>
      </w:pPr>
      <w:r w:rsidRPr="008E1E3E">
        <w:rPr>
          <w:rFonts w:ascii="Arial" w:hAnsi="Arial" w:cs="Arial"/>
          <w:sz w:val="24"/>
          <w:szCs w:val="24"/>
        </w:rPr>
        <w:t>Organizar la oferta educativa para la población con discapacidad, capacidades</w:t>
      </w:r>
      <w:r>
        <w:rPr>
          <w:rFonts w:ascii="Arial" w:hAnsi="Arial" w:cs="Arial"/>
          <w:sz w:val="24"/>
          <w:szCs w:val="24"/>
        </w:rPr>
        <w:t xml:space="preserve"> </w:t>
      </w:r>
      <w:r w:rsidRPr="008E1E3E">
        <w:rPr>
          <w:rFonts w:ascii="Arial" w:hAnsi="Arial" w:cs="Arial"/>
          <w:sz w:val="24"/>
          <w:szCs w:val="24"/>
        </w:rPr>
        <w:t>o talentos excepcionales, o población con necesidades educativas especiales.</w:t>
      </w:r>
    </w:p>
    <w:p w14:paraId="25A9447C" w14:textId="77777777" w:rsidR="008E1E3E" w:rsidRPr="008E1E3E" w:rsidRDefault="008E1E3E" w:rsidP="000E44B2">
      <w:pPr>
        <w:pStyle w:val="Prrafodelista"/>
        <w:numPr>
          <w:ilvl w:val="0"/>
          <w:numId w:val="11"/>
        </w:numPr>
        <w:autoSpaceDE w:val="0"/>
        <w:autoSpaceDN w:val="0"/>
        <w:adjustRightInd w:val="0"/>
        <w:spacing w:after="0"/>
        <w:ind w:left="426" w:hanging="426"/>
        <w:rPr>
          <w:rFonts w:ascii="Arial" w:hAnsi="Arial" w:cs="Arial"/>
          <w:sz w:val="24"/>
          <w:szCs w:val="24"/>
        </w:rPr>
      </w:pPr>
      <w:r w:rsidRPr="008E1E3E">
        <w:rPr>
          <w:rFonts w:ascii="Arial" w:hAnsi="Arial" w:cs="Arial"/>
          <w:sz w:val="24"/>
          <w:szCs w:val="24"/>
        </w:rPr>
        <w:t>Direccionar y orientar los componentes del Plan de Formación Docente.</w:t>
      </w:r>
    </w:p>
    <w:p w14:paraId="60006A13" w14:textId="1C4C676A" w:rsidR="008E1E3E" w:rsidRPr="008E1E3E" w:rsidRDefault="008E1E3E" w:rsidP="000E44B2">
      <w:pPr>
        <w:pStyle w:val="Prrafodelista"/>
        <w:numPr>
          <w:ilvl w:val="0"/>
          <w:numId w:val="11"/>
        </w:numPr>
        <w:autoSpaceDE w:val="0"/>
        <w:autoSpaceDN w:val="0"/>
        <w:adjustRightInd w:val="0"/>
        <w:spacing w:after="0"/>
        <w:ind w:left="426" w:hanging="426"/>
        <w:jc w:val="both"/>
        <w:rPr>
          <w:rFonts w:ascii="Arial" w:hAnsi="Arial" w:cs="Arial"/>
          <w:sz w:val="24"/>
          <w:szCs w:val="24"/>
        </w:rPr>
      </w:pPr>
      <w:r w:rsidRPr="008E1E3E">
        <w:rPr>
          <w:rFonts w:ascii="Arial" w:hAnsi="Arial" w:cs="Arial"/>
          <w:sz w:val="24"/>
          <w:szCs w:val="24"/>
        </w:rPr>
        <w:lastRenderedPageBreak/>
        <w:t>Dirigir la formulación de estrategias, programas y proyectos para atender a poblaciones diversas, que presentan dificultades para participar en la oferta educativa tradicional.</w:t>
      </w:r>
    </w:p>
    <w:p w14:paraId="0984E733" w14:textId="2C642D97" w:rsidR="008E1E3E" w:rsidRPr="008E1E3E" w:rsidRDefault="008E1E3E" w:rsidP="000E44B2">
      <w:pPr>
        <w:pStyle w:val="Prrafodelista"/>
        <w:numPr>
          <w:ilvl w:val="0"/>
          <w:numId w:val="11"/>
        </w:numPr>
        <w:autoSpaceDE w:val="0"/>
        <w:autoSpaceDN w:val="0"/>
        <w:adjustRightInd w:val="0"/>
        <w:spacing w:after="0"/>
        <w:ind w:left="426" w:hanging="426"/>
        <w:jc w:val="both"/>
        <w:rPr>
          <w:rFonts w:ascii="Arial" w:hAnsi="Arial" w:cs="Arial"/>
          <w:sz w:val="24"/>
          <w:szCs w:val="24"/>
        </w:rPr>
      </w:pPr>
      <w:r w:rsidRPr="008E1E3E">
        <w:rPr>
          <w:rFonts w:ascii="Arial" w:hAnsi="Arial" w:cs="Arial"/>
          <w:sz w:val="24"/>
          <w:szCs w:val="24"/>
        </w:rPr>
        <w:t>Garantizar el ejercicio de inspección, vigilancia y control a los establecimientos educativos, con el fin de asegurar una prestación del servicio educativo con calidad.</w:t>
      </w:r>
    </w:p>
    <w:p w14:paraId="4A7A9B37" w14:textId="260F25A9" w:rsidR="008E1E3E" w:rsidRPr="008E1E3E" w:rsidRDefault="008E1E3E" w:rsidP="000E44B2">
      <w:pPr>
        <w:pStyle w:val="Prrafodelista"/>
        <w:numPr>
          <w:ilvl w:val="0"/>
          <w:numId w:val="11"/>
        </w:numPr>
        <w:autoSpaceDE w:val="0"/>
        <w:autoSpaceDN w:val="0"/>
        <w:adjustRightInd w:val="0"/>
        <w:spacing w:after="0"/>
        <w:ind w:left="426" w:hanging="426"/>
        <w:jc w:val="both"/>
        <w:rPr>
          <w:rFonts w:ascii="Arial" w:hAnsi="Arial" w:cs="Arial"/>
          <w:sz w:val="24"/>
          <w:szCs w:val="24"/>
        </w:rPr>
      </w:pPr>
      <w:r w:rsidRPr="008E1E3E">
        <w:rPr>
          <w:rFonts w:ascii="Arial" w:hAnsi="Arial" w:cs="Arial"/>
          <w:sz w:val="24"/>
          <w:szCs w:val="24"/>
        </w:rPr>
        <w:t>Promover políticas de acceso a la educación para el trabajo y el desarrollo humano y la formación profesional, de acuerdo con necesidades reales de formación en el departamento.</w:t>
      </w:r>
    </w:p>
    <w:p w14:paraId="09F85032" w14:textId="6D4B49DD" w:rsidR="008E1E3E" w:rsidRPr="008E1E3E" w:rsidRDefault="008E1E3E" w:rsidP="000E44B2">
      <w:pPr>
        <w:pStyle w:val="Prrafodelista"/>
        <w:numPr>
          <w:ilvl w:val="0"/>
          <w:numId w:val="11"/>
        </w:numPr>
        <w:autoSpaceDE w:val="0"/>
        <w:autoSpaceDN w:val="0"/>
        <w:adjustRightInd w:val="0"/>
        <w:spacing w:after="0"/>
        <w:ind w:left="426" w:hanging="426"/>
        <w:jc w:val="both"/>
        <w:rPr>
          <w:rFonts w:ascii="Arial" w:hAnsi="Arial" w:cs="Arial"/>
          <w:sz w:val="24"/>
          <w:szCs w:val="24"/>
        </w:rPr>
      </w:pPr>
      <w:r w:rsidRPr="008E1E3E">
        <w:rPr>
          <w:rFonts w:ascii="Arial" w:hAnsi="Arial" w:cs="Arial"/>
          <w:sz w:val="24"/>
          <w:szCs w:val="24"/>
        </w:rPr>
        <w:t>Promover la integración y desarrollo tecnologías de la información y las comunicaciones para la mediación pedagógica y la alfabetización digital de las comunidades educativas en coordinación con las políticas y directrices definidas por la Secretaría de Tecnologías de Información y las Comunicaciones.</w:t>
      </w:r>
    </w:p>
    <w:p w14:paraId="38D01A6D" w14:textId="2C9583EB" w:rsidR="00005E58" w:rsidRPr="008E1E3E" w:rsidRDefault="008E1E3E" w:rsidP="000E44B2">
      <w:pPr>
        <w:pStyle w:val="Prrafodelista"/>
        <w:numPr>
          <w:ilvl w:val="0"/>
          <w:numId w:val="11"/>
        </w:numPr>
        <w:autoSpaceDE w:val="0"/>
        <w:autoSpaceDN w:val="0"/>
        <w:adjustRightInd w:val="0"/>
        <w:spacing w:after="0"/>
        <w:ind w:left="426" w:hanging="426"/>
        <w:jc w:val="both"/>
        <w:rPr>
          <w:rFonts w:ascii="Arial" w:hAnsi="Arial" w:cs="Arial"/>
          <w:b/>
          <w:sz w:val="24"/>
          <w:szCs w:val="24"/>
          <w:lang w:eastAsia="es-CO"/>
        </w:rPr>
      </w:pPr>
      <w:r w:rsidRPr="008E1E3E">
        <w:rPr>
          <w:rFonts w:ascii="Arial" w:hAnsi="Arial" w:cs="Arial"/>
          <w:sz w:val="24"/>
          <w:szCs w:val="24"/>
        </w:rPr>
        <w:t>Liderar los modelos de educación digital en las diferentes regiones de Antioquia, contribuyendo a los procesos de cobertura y la calidad de la educación.</w:t>
      </w:r>
    </w:p>
    <w:p w14:paraId="62F44AE2" w14:textId="77777777" w:rsidR="000E44B2" w:rsidRDefault="000E44B2" w:rsidP="000E44B2">
      <w:pPr>
        <w:spacing w:line="276" w:lineRule="auto"/>
        <w:jc w:val="both"/>
        <w:rPr>
          <w:rFonts w:ascii="Arial" w:hAnsi="Arial" w:cs="Arial"/>
          <w:b/>
          <w:sz w:val="24"/>
          <w:szCs w:val="24"/>
          <w:lang w:val="es-CO" w:eastAsia="es-CO"/>
        </w:rPr>
      </w:pPr>
    </w:p>
    <w:p w14:paraId="2BDC6B39" w14:textId="167D60B9" w:rsidR="008E1E3E" w:rsidRPr="008E1E3E" w:rsidRDefault="008E1E3E" w:rsidP="000E44B2">
      <w:pPr>
        <w:spacing w:line="276" w:lineRule="auto"/>
        <w:jc w:val="both"/>
        <w:rPr>
          <w:rFonts w:ascii="Arial" w:hAnsi="Arial" w:cs="Arial"/>
          <w:b/>
          <w:sz w:val="24"/>
          <w:szCs w:val="24"/>
          <w:lang w:val="es-CO" w:eastAsia="es-CO"/>
        </w:rPr>
      </w:pPr>
      <w:r w:rsidRPr="008E1E3E">
        <w:rPr>
          <w:rFonts w:ascii="Arial" w:hAnsi="Arial" w:cs="Arial"/>
          <w:b/>
          <w:sz w:val="24"/>
          <w:szCs w:val="24"/>
          <w:lang w:val="es-CO" w:eastAsia="es-CO"/>
        </w:rPr>
        <w:t>DIRECCIÓN GESTIÓN DE LA CALIDAD DEL SERVICIO EDUCATIVO</w:t>
      </w:r>
    </w:p>
    <w:p w14:paraId="66F26E48" w14:textId="77777777" w:rsidR="000E44B2" w:rsidRDefault="000E44B2" w:rsidP="000E44B2">
      <w:pPr>
        <w:spacing w:line="276" w:lineRule="auto"/>
        <w:jc w:val="both"/>
        <w:rPr>
          <w:rFonts w:ascii="Arial" w:hAnsi="Arial" w:cs="Arial"/>
          <w:b/>
          <w:sz w:val="24"/>
          <w:szCs w:val="24"/>
          <w:lang w:val="es-CO" w:eastAsia="es-CO"/>
        </w:rPr>
      </w:pPr>
    </w:p>
    <w:p w14:paraId="69BE6890" w14:textId="4CD5C483" w:rsidR="008E1E3E" w:rsidRPr="000E44B2" w:rsidRDefault="008E1E3E" w:rsidP="000E44B2">
      <w:pPr>
        <w:pStyle w:val="Prrafodelista"/>
        <w:numPr>
          <w:ilvl w:val="0"/>
          <w:numId w:val="12"/>
        </w:numPr>
        <w:spacing w:after="0"/>
        <w:ind w:left="426" w:hanging="426"/>
        <w:jc w:val="both"/>
        <w:rPr>
          <w:rFonts w:ascii="Arial" w:hAnsi="Arial" w:cs="Arial"/>
          <w:sz w:val="24"/>
          <w:szCs w:val="24"/>
          <w:lang w:eastAsia="es-CO"/>
        </w:rPr>
      </w:pPr>
      <w:r w:rsidRPr="000E44B2">
        <w:rPr>
          <w:rFonts w:ascii="Arial" w:hAnsi="Arial" w:cs="Arial"/>
          <w:sz w:val="24"/>
          <w:szCs w:val="24"/>
          <w:lang w:eastAsia="es-CO"/>
        </w:rPr>
        <w:t>Desarrollar acciones pedagógicas que propendan por el mejoramiento de la calidad de</w:t>
      </w:r>
      <w:r w:rsidR="000E44B2" w:rsidRPr="000E44B2">
        <w:rPr>
          <w:rFonts w:ascii="Arial" w:hAnsi="Arial" w:cs="Arial"/>
          <w:sz w:val="24"/>
          <w:szCs w:val="24"/>
          <w:lang w:eastAsia="es-CO"/>
        </w:rPr>
        <w:t xml:space="preserve"> </w:t>
      </w:r>
      <w:r w:rsidRPr="000E44B2">
        <w:rPr>
          <w:rFonts w:ascii="Arial" w:hAnsi="Arial" w:cs="Arial"/>
          <w:sz w:val="24"/>
          <w:szCs w:val="24"/>
          <w:lang w:eastAsia="es-CO"/>
        </w:rPr>
        <w:t>la educación con base en los resultados de las evaluaciones externas e internas de</w:t>
      </w:r>
      <w:r w:rsidR="000E44B2" w:rsidRPr="000E44B2">
        <w:rPr>
          <w:rFonts w:ascii="Arial" w:hAnsi="Arial" w:cs="Arial"/>
          <w:sz w:val="24"/>
          <w:szCs w:val="24"/>
          <w:lang w:eastAsia="es-CO"/>
        </w:rPr>
        <w:t xml:space="preserve"> </w:t>
      </w:r>
      <w:r w:rsidRPr="000E44B2">
        <w:rPr>
          <w:rFonts w:ascii="Arial" w:hAnsi="Arial" w:cs="Arial"/>
          <w:sz w:val="24"/>
          <w:szCs w:val="24"/>
          <w:lang w:eastAsia="es-CO"/>
        </w:rPr>
        <w:t>estudiantes, docentes e instituciones educativas.</w:t>
      </w:r>
    </w:p>
    <w:p w14:paraId="1098315E" w14:textId="0FCA5088" w:rsidR="008E1E3E" w:rsidRPr="000E44B2" w:rsidRDefault="008E1E3E" w:rsidP="000E44B2">
      <w:pPr>
        <w:pStyle w:val="Prrafodelista"/>
        <w:numPr>
          <w:ilvl w:val="0"/>
          <w:numId w:val="12"/>
        </w:numPr>
        <w:spacing w:after="0"/>
        <w:ind w:left="426" w:hanging="426"/>
        <w:jc w:val="both"/>
        <w:rPr>
          <w:rFonts w:ascii="Arial" w:hAnsi="Arial" w:cs="Arial"/>
          <w:sz w:val="24"/>
          <w:szCs w:val="24"/>
          <w:lang w:eastAsia="es-CO"/>
        </w:rPr>
      </w:pPr>
      <w:r w:rsidRPr="000E44B2">
        <w:rPr>
          <w:rFonts w:ascii="Arial" w:hAnsi="Arial" w:cs="Arial"/>
          <w:sz w:val="24"/>
          <w:szCs w:val="24"/>
          <w:lang w:eastAsia="es-CO"/>
        </w:rPr>
        <w:t>Coordinar la ejecución y seguimiento a los planes de apoyo al mejoramiento de la</w:t>
      </w:r>
      <w:r w:rsidR="000E44B2" w:rsidRPr="000E44B2">
        <w:rPr>
          <w:rFonts w:ascii="Arial" w:hAnsi="Arial" w:cs="Arial"/>
          <w:sz w:val="24"/>
          <w:szCs w:val="24"/>
          <w:lang w:eastAsia="es-CO"/>
        </w:rPr>
        <w:t xml:space="preserve"> </w:t>
      </w:r>
      <w:r w:rsidRPr="000E44B2">
        <w:rPr>
          <w:rFonts w:ascii="Arial" w:hAnsi="Arial" w:cs="Arial"/>
          <w:sz w:val="24"/>
          <w:szCs w:val="24"/>
          <w:lang w:eastAsia="es-CO"/>
        </w:rPr>
        <w:t>calidad de la educación a partir del análisis y uso de los resultados de las evaluaciones</w:t>
      </w:r>
      <w:r w:rsidR="000E44B2" w:rsidRPr="000E44B2">
        <w:rPr>
          <w:rFonts w:ascii="Arial" w:hAnsi="Arial" w:cs="Arial"/>
          <w:sz w:val="24"/>
          <w:szCs w:val="24"/>
          <w:lang w:eastAsia="es-CO"/>
        </w:rPr>
        <w:t xml:space="preserve"> </w:t>
      </w:r>
      <w:r w:rsidRPr="000E44B2">
        <w:rPr>
          <w:rFonts w:ascii="Arial" w:hAnsi="Arial" w:cs="Arial"/>
          <w:sz w:val="24"/>
          <w:szCs w:val="24"/>
          <w:lang w:eastAsia="es-CO"/>
        </w:rPr>
        <w:t>a estudiantes.</w:t>
      </w:r>
    </w:p>
    <w:p w14:paraId="64271E57" w14:textId="36B4D651" w:rsidR="008E1E3E" w:rsidRPr="000E44B2" w:rsidRDefault="008E1E3E" w:rsidP="000E44B2">
      <w:pPr>
        <w:pStyle w:val="Prrafodelista"/>
        <w:numPr>
          <w:ilvl w:val="0"/>
          <w:numId w:val="12"/>
        </w:numPr>
        <w:spacing w:after="0"/>
        <w:ind w:left="426" w:hanging="426"/>
        <w:jc w:val="both"/>
        <w:rPr>
          <w:rFonts w:ascii="Arial" w:hAnsi="Arial" w:cs="Arial"/>
          <w:sz w:val="24"/>
          <w:szCs w:val="24"/>
          <w:lang w:eastAsia="es-CO"/>
        </w:rPr>
      </w:pPr>
      <w:r w:rsidRPr="000E44B2">
        <w:rPr>
          <w:rFonts w:ascii="Arial" w:hAnsi="Arial" w:cs="Arial"/>
          <w:sz w:val="24"/>
          <w:szCs w:val="24"/>
          <w:lang w:eastAsia="es-CO"/>
        </w:rPr>
        <w:t>Ejecutar estrategias pedagógicas e intervenciones para el mejoramiento de la gestión</w:t>
      </w:r>
      <w:r w:rsidR="000E44B2" w:rsidRPr="000E44B2">
        <w:rPr>
          <w:rFonts w:ascii="Arial" w:hAnsi="Arial" w:cs="Arial"/>
          <w:sz w:val="24"/>
          <w:szCs w:val="24"/>
          <w:lang w:eastAsia="es-CO"/>
        </w:rPr>
        <w:t xml:space="preserve"> </w:t>
      </w:r>
      <w:r w:rsidRPr="000E44B2">
        <w:rPr>
          <w:rFonts w:ascii="Arial" w:hAnsi="Arial" w:cs="Arial"/>
          <w:sz w:val="24"/>
          <w:szCs w:val="24"/>
          <w:lang w:eastAsia="es-CO"/>
        </w:rPr>
        <w:t>escolar y la autoevaluación en las instituciones educativas.</w:t>
      </w:r>
    </w:p>
    <w:p w14:paraId="2E4E534F" w14:textId="3DC5685A" w:rsidR="008E1E3E" w:rsidRPr="000E44B2" w:rsidRDefault="008E1E3E" w:rsidP="000E44B2">
      <w:pPr>
        <w:pStyle w:val="Prrafodelista"/>
        <w:numPr>
          <w:ilvl w:val="0"/>
          <w:numId w:val="12"/>
        </w:numPr>
        <w:spacing w:after="0"/>
        <w:ind w:left="426" w:hanging="426"/>
        <w:jc w:val="both"/>
        <w:rPr>
          <w:rFonts w:ascii="Arial" w:hAnsi="Arial" w:cs="Arial"/>
          <w:sz w:val="24"/>
          <w:szCs w:val="24"/>
          <w:lang w:eastAsia="es-CO"/>
        </w:rPr>
      </w:pPr>
      <w:r w:rsidRPr="000E44B2">
        <w:rPr>
          <w:rFonts w:ascii="Arial" w:hAnsi="Arial" w:cs="Arial"/>
          <w:sz w:val="24"/>
          <w:szCs w:val="24"/>
          <w:lang w:eastAsia="es-CO"/>
        </w:rPr>
        <w:t>Generar estrategias que permitan el desarrollo y fortalecimiento de las competencias</w:t>
      </w:r>
      <w:r w:rsidR="000E44B2" w:rsidRPr="000E44B2">
        <w:rPr>
          <w:rFonts w:ascii="Arial" w:hAnsi="Arial" w:cs="Arial"/>
          <w:sz w:val="24"/>
          <w:szCs w:val="24"/>
          <w:lang w:eastAsia="es-CO"/>
        </w:rPr>
        <w:t xml:space="preserve"> </w:t>
      </w:r>
      <w:r w:rsidRPr="000E44B2">
        <w:rPr>
          <w:rFonts w:ascii="Arial" w:hAnsi="Arial" w:cs="Arial"/>
          <w:sz w:val="24"/>
          <w:szCs w:val="24"/>
          <w:lang w:eastAsia="es-CO"/>
        </w:rPr>
        <w:t>generales, básicas y ciudadanas de los estudiantes, conforme con la normatividad</w:t>
      </w:r>
      <w:r w:rsidR="000E44B2" w:rsidRPr="000E44B2">
        <w:rPr>
          <w:rFonts w:ascii="Arial" w:hAnsi="Arial" w:cs="Arial"/>
          <w:sz w:val="24"/>
          <w:szCs w:val="24"/>
          <w:lang w:eastAsia="es-CO"/>
        </w:rPr>
        <w:t xml:space="preserve"> </w:t>
      </w:r>
      <w:r w:rsidRPr="000E44B2">
        <w:rPr>
          <w:rFonts w:ascii="Arial" w:hAnsi="Arial" w:cs="Arial"/>
          <w:sz w:val="24"/>
          <w:szCs w:val="24"/>
          <w:lang w:eastAsia="es-CO"/>
        </w:rPr>
        <w:t>vigente.</w:t>
      </w:r>
    </w:p>
    <w:p w14:paraId="2DFCDEB2" w14:textId="511BA871" w:rsidR="008E1E3E" w:rsidRPr="000E44B2" w:rsidRDefault="008E1E3E" w:rsidP="000E44B2">
      <w:pPr>
        <w:pStyle w:val="Prrafodelista"/>
        <w:numPr>
          <w:ilvl w:val="0"/>
          <w:numId w:val="12"/>
        </w:numPr>
        <w:spacing w:after="0"/>
        <w:ind w:left="426" w:hanging="426"/>
        <w:jc w:val="both"/>
        <w:rPr>
          <w:rFonts w:ascii="Arial" w:hAnsi="Arial" w:cs="Arial"/>
          <w:sz w:val="24"/>
          <w:szCs w:val="24"/>
          <w:lang w:eastAsia="es-CO"/>
        </w:rPr>
      </w:pPr>
      <w:r w:rsidRPr="000E44B2">
        <w:rPr>
          <w:rFonts w:ascii="Arial" w:hAnsi="Arial" w:cs="Arial"/>
          <w:sz w:val="24"/>
          <w:szCs w:val="24"/>
          <w:lang w:eastAsia="es-CO"/>
        </w:rPr>
        <w:t>Diseñar y coordinar la ejecución de procedimientos para la formulación e</w:t>
      </w:r>
      <w:r w:rsidR="000E44B2" w:rsidRPr="000E44B2">
        <w:rPr>
          <w:rFonts w:ascii="Arial" w:hAnsi="Arial" w:cs="Arial"/>
          <w:sz w:val="24"/>
          <w:szCs w:val="24"/>
          <w:lang w:eastAsia="es-CO"/>
        </w:rPr>
        <w:t xml:space="preserve"> </w:t>
      </w:r>
      <w:r w:rsidRPr="000E44B2">
        <w:rPr>
          <w:rFonts w:ascii="Arial" w:hAnsi="Arial" w:cs="Arial"/>
          <w:sz w:val="24"/>
          <w:szCs w:val="24"/>
          <w:lang w:eastAsia="es-CO"/>
        </w:rPr>
        <w:t>implementación de los proyectos pedagógicos transversales en los establecimientos</w:t>
      </w:r>
      <w:r w:rsidR="000E44B2" w:rsidRPr="000E44B2">
        <w:rPr>
          <w:rFonts w:ascii="Arial" w:hAnsi="Arial" w:cs="Arial"/>
          <w:sz w:val="24"/>
          <w:szCs w:val="24"/>
          <w:lang w:eastAsia="es-CO"/>
        </w:rPr>
        <w:t xml:space="preserve"> </w:t>
      </w:r>
      <w:r w:rsidRPr="000E44B2">
        <w:rPr>
          <w:rFonts w:ascii="Arial" w:hAnsi="Arial" w:cs="Arial"/>
          <w:sz w:val="24"/>
          <w:szCs w:val="24"/>
          <w:lang w:eastAsia="es-CO"/>
        </w:rPr>
        <w:t>educativos.</w:t>
      </w:r>
    </w:p>
    <w:p w14:paraId="4135408A" w14:textId="53278439" w:rsidR="008E1E3E" w:rsidRPr="000E44B2" w:rsidRDefault="008E1E3E" w:rsidP="000E44B2">
      <w:pPr>
        <w:pStyle w:val="Prrafodelista"/>
        <w:numPr>
          <w:ilvl w:val="0"/>
          <w:numId w:val="12"/>
        </w:numPr>
        <w:spacing w:after="0"/>
        <w:ind w:left="426" w:hanging="426"/>
        <w:jc w:val="both"/>
        <w:rPr>
          <w:rFonts w:ascii="Arial" w:hAnsi="Arial" w:cs="Arial"/>
          <w:sz w:val="24"/>
          <w:szCs w:val="24"/>
          <w:lang w:eastAsia="es-CO"/>
        </w:rPr>
      </w:pPr>
      <w:r w:rsidRPr="000E44B2">
        <w:rPr>
          <w:rFonts w:ascii="Arial" w:hAnsi="Arial" w:cs="Arial"/>
          <w:sz w:val="24"/>
          <w:szCs w:val="24"/>
          <w:lang w:eastAsia="es-CO"/>
        </w:rPr>
        <w:t>Formular las acciones y estrategias para la articulación de los niveles de la educación</w:t>
      </w:r>
      <w:r w:rsidR="000E44B2" w:rsidRPr="000E44B2">
        <w:rPr>
          <w:rFonts w:ascii="Arial" w:hAnsi="Arial" w:cs="Arial"/>
          <w:sz w:val="24"/>
          <w:szCs w:val="24"/>
          <w:lang w:eastAsia="es-CO"/>
        </w:rPr>
        <w:t xml:space="preserve"> </w:t>
      </w:r>
      <w:r w:rsidRPr="000E44B2">
        <w:rPr>
          <w:rFonts w:ascii="Arial" w:hAnsi="Arial" w:cs="Arial"/>
          <w:sz w:val="24"/>
          <w:szCs w:val="24"/>
          <w:lang w:eastAsia="es-CO"/>
        </w:rPr>
        <w:t xml:space="preserve">preescolar, básica y media y los programas de primera infancia </w:t>
      </w:r>
      <w:r w:rsidRPr="000E44B2">
        <w:rPr>
          <w:rFonts w:ascii="Arial" w:hAnsi="Arial" w:cs="Arial"/>
          <w:sz w:val="24"/>
          <w:szCs w:val="24"/>
          <w:highlight w:val="yellow"/>
          <w:lang w:eastAsia="es-CO"/>
        </w:rPr>
        <w:t>y la educación terciaria</w:t>
      </w:r>
      <w:r w:rsidRPr="000E44B2">
        <w:rPr>
          <w:rFonts w:ascii="Arial" w:hAnsi="Arial" w:cs="Arial"/>
          <w:sz w:val="24"/>
          <w:szCs w:val="24"/>
          <w:lang w:eastAsia="es-CO"/>
        </w:rPr>
        <w:t>.</w:t>
      </w:r>
    </w:p>
    <w:p w14:paraId="36DF5A30" w14:textId="75A304DB" w:rsidR="000E44B2" w:rsidRPr="000E44B2" w:rsidRDefault="000E44B2" w:rsidP="000E44B2">
      <w:pPr>
        <w:pStyle w:val="Prrafodelista"/>
        <w:numPr>
          <w:ilvl w:val="0"/>
          <w:numId w:val="12"/>
        </w:numPr>
        <w:spacing w:after="0"/>
        <w:ind w:left="426" w:hanging="426"/>
        <w:jc w:val="both"/>
        <w:rPr>
          <w:rFonts w:ascii="Arial" w:hAnsi="Arial" w:cs="Arial"/>
          <w:color w:val="FF0000"/>
          <w:sz w:val="24"/>
          <w:szCs w:val="24"/>
          <w:highlight w:val="yellow"/>
          <w:lang w:eastAsia="es-CO"/>
        </w:rPr>
      </w:pPr>
      <w:r w:rsidRPr="000E44B2">
        <w:rPr>
          <w:rFonts w:ascii="Arial" w:hAnsi="Arial" w:cs="Arial"/>
          <w:color w:val="FF0000"/>
          <w:sz w:val="24"/>
          <w:szCs w:val="24"/>
          <w:highlight w:val="yellow"/>
          <w:lang w:eastAsia="es-CO"/>
        </w:rPr>
        <w:t>Definir la pertinencia u oportunidades de los programas de educación terciaria, en el marco de un contexto globalizado, en función de las necesidades reales de formación en el departamento</w:t>
      </w:r>
      <w:r>
        <w:rPr>
          <w:rFonts w:ascii="Arial" w:hAnsi="Arial" w:cs="Arial"/>
          <w:color w:val="FF0000"/>
          <w:sz w:val="24"/>
          <w:szCs w:val="24"/>
          <w:highlight w:val="yellow"/>
          <w:lang w:eastAsia="es-CO"/>
        </w:rPr>
        <w:t>.</w:t>
      </w:r>
    </w:p>
    <w:p w14:paraId="03B55D69" w14:textId="21939C49" w:rsidR="008E1E3E" w:rsidRPr="000E44B2" w:rsidRDefault="008E1E3E" w:rsidP="000E44B2">
      <w:pPr>
        <w:pStyle w:val="Prrafodelista"/>
        <w:numPr>
          <w:ilvl w:val="0"/>
          <w:numId w:val="12"/>
        </w:numPr>
        <w:spacing w:after="0"/>
        <w:ind w:left="426" w:hanging="426"/>
        <w:jc w:val="both"/>
        <w:rPr>
          <w:rFonts w:ascii="Arial" w:hAnsi="Arial" w:cs="Arial"/>
          <w:sz w:val="24"/>
          <w:szCs w:val="24"/>
          <w:lang w:eastAsia="es-CO"/>
        </w:rPr>
      </w:pPr>
      <w:r w:rsidRPr="000E44B2">
        <w:rPr>
          <w:rFonts w:ascii="Arial" w:hAnsi="Arial" w:cs="Arial"/>
          <w:sz w:val="24"/>
          <w:szCs w:val="24"/>
          <w:lang w:eastAsia="es-CO"/>
        </w:rPr>
        <w:t>Actualizar, ejecutar y evaluar del plan territorial anual de formación docente, de acuerdo</w:t>
      </w:r>
      <w:r w:rsidR="000E44B2" w:rsidRPr="000E44B2">
        <w:rPr>
          <w:rFonts w:ascii="Arial" w:hAnsi="Arial" w:cs="Arial"/>
          <w:sz w:val="24"/>
          <w:szCs w:val="24"/>
          <w:lang w:eastAsia="es-CO"/>
        </w:rPr>
        <w:t xml:space="preserve"> </w:t>
      </w:r>
      <w:r w:rsidRPr="000E44B2">
        <w:rPr>
          <w:rFonts w:ascii="Arial" w:hAnsi="Arial" w:cs="Arial"/>
          <w:sz w:val="24"/>
          <w:szCs w:val="24"/>
          <w:lang w:eastAsia="es-CO"/>
        </w:rPr>
        <w:t>con las necesidades formativas detectadas, contribuyendo al desarrollo y</w:t>
      </w:r>
      <w:r w:rsidR="000E44B2" w:rsidRPr="000E44B2">
        <w:rPr>
          <w:rFonts w:ascii="Arial" w:hAnsi="Arial" w:cs="Arial"/>
          <w:sz w:val="24"/>
          <w:szCs w:val="24"/>
          <w:lang w:eastAsia="es-CO"/>
        </w:rPr>
        <w:t xml:space="preserve"> </w:t>
      </w:r>
      <w:r w:rsidRPr="000E44B2">
        <w:rPr>
          <w:rFonts w:ascii="Arial" w:hAnsi="Arial" w:cs="Arial"/>
          <w:sz w:val="24"/>
          <w:szCs w:val="24"/>
          <w:lang w:eastAsia="es-CO"/>
        </w:rPr>
        <w:t>fortalecimiento de las competencias profesionales de los educadores.</w:t>
      </w:r>
    </w:p>
    <w:p w14:paraId="1F52ECD5" w14:textId="3E75A6EE" w:rsidR="008E1E3E" w:rsidRPr="000E44B2" w:rsidRDefault="008E1E3E" w:rsidP="000E44B2">
      <w:pPr>
        <w:pStyle w:val="Prrafodelista"/>
        <w:numPr>
          <w:ilvl w:val="0"/>
          <w:numId w:val="12"/>
        </w:numPr>
        <w:spacing w:after="0"/>
        <w:ind w:left="426" w:hanging="426"/>
        <w:jc w:val="both"/>
        <w:rPr>
          <w:rFonts w:ascii="Arial" w:hAnsi="Arial" w:cs="Arial"/>
          <w:sz w:val="24"/>
          <w:szCs w:val="24"/>
          <w:lang w:eastAsia="es-CO"/>
        </w:rPr>
      </w:pPr>
      <w:r w:rsidRPr="000E44B2">
        <w:rPr>
          <w:rFonts w:ascii="Arial" w:hAnsi="Arial" w:cs="Arial"/>
          <w:sz w:val="24"/>
          <w:szCs w:val="24"/>
          <w:lang w:eastAsia="es-CO"/>
        </w:rPr>
        <w:t>Verificar el avance de los indicadores de calidad de la educación en el Departamento y</w:t>
      </w:r>
      <w:r w:rsidR="000E44B2" w:rsidRPr="000E44B2">
        <w:rPr>
          <w:rFonts w:ascii="Arial" w:hAnsi="Arial" w:cs="Arial"/>
          <w:sz w:val="24"/>
          <w:szCs w:val="24"/>
          <w:lang w:eastAsia="es-CO"/>
        </w:rPr>
        <w:t xml:space="preserve"> </w:t>
      </w:r>
      <w:r w:rsidRPr="000E44B2">
        <w:rPr>
          <w:rFonts w:ascii="Arial" w:hAnsi="Arial" w:cs="Arial"/>
          <w:sz w:val="24"/>
          <w:szCs w:val="24"/>
          <w:lang w:eastAsia="es-CO"/>
        </w:rPr>
        <w:t>el cumplimiento de las metas institucionales, generando las acciones de mejoramiento</w:t>
      </w:r>
      <w:r w:rsidR="000E44B2" w:rsidRPr="000E44B2">
        <w:rPr>
          <w:rFonts w:ascii="Arial" w:hAnsi="Arial" w:cs="Arial"/>
          <w:sz w:val="24"/>
          <w:szCs w:val="24"/>
          <w:lang w:eastAsia="es-CO"/>
        </w:rPr>
        <w:t xml:space="preserve"> </w:t>
      </w:r>
      <w:r w:rsidRPr="000E44B2">
        <w:rPr>
          <w:rFonts w:ascii="Arial" w:hAnsi="Arial" w:cs="Arial"/>
          <w:sz w:val="24"/>
          <w:szCs w:val="24"/>
          <w:lang w:eastAsia="es-CO"/>
        </w:rPr>
        <w:t>necesarias.</w:t>
      </w:r>
    </w:p>
    <w:p w14:paraId="7DD2595E" w14:textId="6E1872D5" w:rsidR="008E1E3E" w:rsidRPr="000E44B2" w:rsidRDefault="008E1E3E" w:rsidP="000E44B2">
      <w:pPr>
        <w:pStyle w:val="Prrafodelista"/>
        <w:numPr>
          <w:ilvl w:val="0"/>
          <w:numId w:val="12"/>
        </w:numPr>
        <w:spacing w:after="0"/>
        <w:ind w:left="426" w:hanging="426"/>
        <w:jc w:val="both"/>
        <w:rPr>
          <w:rFonts w:ascii="Arial" w:hAnsi="Arial" w:cs="Arial"/>
          <w:sz w:val="24"/>
          <w:szCs w:val="24"/>
          <w:lang w:eastAsia="es-CO"/>
        </w:rPr>
      </w:pPr>
      <w:r w:rsidRPr="000E44B2">
        <w:rPr>
          <w:rFonts w:ascii="Arial" w:hAnsi="Arial" w:cs="Arial"/>
          <w:sz w:val="24"/>
          <w:szCs w:val="24"/>
          <w:lang w:eastAsia="es-CO"/>
        </w:rPr>
        <w:lastRenderedPageBreak/>
        <w:t>Apoyar las instituciones educativas para el mejoramiento de los procesos y la</w:t>
      </w:r>
      <w:r w:rsidR="000E44B2" w:rsidRPr="000E44B2">
        <w:rPr>
          <w:rFonts w:ascii="Arial" w:hAnsi="Arial" w:cs="Arial"/>
          <w:sz w:val="24"/>
          <w:szCs w:val="24"/>
          <w:lang w:eastAsia="es-CO"/>
        </w:rPr>
        <w:t xml:space="preserve"> </w:t>
      </w:r>
      <w:r w:rsidRPr="000E44B2">
        <w:rPr>
          <w:rFonts w:ascii="Arial" w:hAnsi="Arial" w:cs="Arial"/>
          <w:sz w:val="24"/>
          <w:szCs w:val="24"/>
          <w:lang w:eastAsia="es-CO"/>
        </w:rPr>
        <w:t>prestación del servicio con calidad, en el marco de la ley.</w:t>
      </w:r>
    </w:p>
    <w:p w14:paraId="72C51376" w14:textId="4BB31D62" w:rsidR="008E1E3E" w:rsidRPr="000E44B2" w:rsidRDefault="008E1E3E" w:rsidP="000E44B2">
      <w:pPr>
        <w:pStyle w:val="Prrafodelista"/>
        <w:numPr>
          <w:ilvl w:val="0"/>
          <w:numId w:val="12"/>
        </w:numPr>
        <w:spacing w:after="0"/>
        <w:ind w:left="426" w:hanging="426"/>
        <w:jc w:val="both"/>
        <w:rPr>
          <w:rFonts w:ascii="Arial" w:hAnsi="Arial" w:cs="Arial"/>
          <w:sz w:val="24"/>
          <w:szCs w:val="24"/>
          <w:lang w:eastAsia="es-CO"/>
        </w:rPr>
      </w:pPr>
      <w:r w:rsidRPr="000E44B2">
        <w:rPr>
          <w:rFonts w:ascii="Arial" w:hAnsi="Arial" w:cs="Arial"/>
          <w:sz w:val="24"/>
          <w:szCs w:val="24"/>
          <w:lang w:eastAsia="es-CO"/>
        </w:rPr>
        <w:t>Priorizar y gestionar proyectos de inversión que permitan elevar los indicadores de</w:t>
      </w:r>
      <w:r w:rsidR="000E44B2" w:rsidRPr="000E44B2">
        <w:rPr>
          <w:rFonts w:ascii="Arial" w:hAnsi="Arial" w:cs="Arial"/>
          <w:sz w:val="24"/>
          <w:szCs w:val="24"/>
          <w:lang w:eastAsia="es-CO"/>
        </w:rPr>
        <w:t xml:space="preserve"> </w:t>
      </w:r>
      <w:r w:rsidRPr="000E44B2">
        <w:rPr>
          <w:rFonts w:ascii="Arial" w:hAnsi="Arial" w:cs="Arial"/>
          <w:sz w:val="24"/>
          <w:szCs w:val="24"/>
          <w:lang w:eastAsia="es-CO"/>
        </w:rPr>
        <w:t>calidad y el cumplimiento de las metas institucionales.</w:t>
      </w:r>
    </w:p>
    <w:p w14:paraId="4A84F2A3" w14:textId="30618A80" w:rsidR="008E1E3E" w:rsidRPr="000E44B2" w:rsidRDefault="008E1E3E" w:rsidP="000E44B2">
      <w:pPr>
        <w:pStyle w:val="Prrafodelista"/>
        <w:numPr>
          <w:ilvl w:val="0"/>
          <w:numId w:val="12"/>
        </w:numPr>
        <w:spacing w:after="0"/>
        <w:ind w:left="426" w:hanging="426"/>
        <w:jc w:val="both"/>
        <w:rPr>
          <w:rFonts w:ascii="Arial" w:hAnsi="Arial" w:cs="Arial"/>
          <w:sz w:val="24"/>
          <w:szCs w:val="24"/>
          <w:lang w:eastAsia="es-CO"/>
        </w:rPr>
      </w:pPr>
      <w:r w:rsidRPr="000E44B2">
        <w:rPr>
          <w:rFonts w:ascii="Arial" w:hAnsi="Arial" w:cs="Arial"/>
          <w:sz w:val="24"/>
          <w:szCs w:val="24"/>
          <w:lang w:eastAsia="es-CO"/>
        </w:rPr>
        <w:t>Elaborar y ejecutar estrategias y programas de formación de docentes, contribuyendo</w:t>
      </w:r>
      <w:r w:rsidR="000E44B2" w:rsidRPr="000E44B2">
        <w:rPr>
          <w:rFonts w:ascii="Arial" w:hAnsi="Arial" w:cs="Arial"/>
          <w:sz w:val="24"/>
          <w:szCs w:val="24"/>
          <w:lang w:eastAsia="es-CO"/>
        </w:rPr>
        <w:t xml:space="preserve"> </w:t>
      </w:r>
      <w:r w:rsidRPr="000E44B2">
        <w:rPr>
          <w:rFonts w:ascii="Arial" w:hAnsi="Arial" w:cs="Arial"/>
          <w:sz w:val="24"/>
          <w:szCs w:val="24"/>
          <w:lang w:eastAsia="es-CO"/>
        </w:rPr>
        <w:t>a la cualificación de los educadores y el mejoramiento del servicio educativo.</w:t>
      </w:r>
    </w:p>
    <w:p w14:paraId="52AD3988" w14:textId="69AE21EF" w:rsidR="008E1E3E" w:rsidRPr="000E44B2" w:rsidRDefault="008E1E3E" w:rsidP="000E44B2">
      <w:pPr>
        <w:pStyle w:val="Prrafodelista"/>
        <w:numPr>
          <w:ilvl w:val="0"/>
          <w:numId w:val="12"/>
        </w:numPr>
        <w:spacing w:after="0"/>
        <w:ind w:left="426" w:hanging="426"/>
        <w:jc w:val="both"/>
        <w:rPr>
          <w:rFonts w:ascii="Arial" w:hAnsi="Arial" w:cs="Arial"/>
          <w:sz w:val="24"/>
          <w:szCs w:val="24"/>
          <w:lang w:eastAsia="es-CO"/>
        </w:rPr>
      </w:pPr>
      <w:r w:rsidRPr="000E44B2">
        <w:rPr>
          <w:rFonts w:ascii="Arial" w:hAnsi="Arial" w:cs="Arial"/>
          <w:sz w:val="24"/>
          <w:szCs w:val="24"/>
          <w:lang w:eastAsia="es-CO"/>
        </w:rPr>
        <w:t>Diseñar las estrategias de asistencia, estímulos y reconocimientos del quehacer</w:t>
      </w:r>
      <w:r w:rsidR="000E44B2" w:rsidRPr="000E44B2">
        <w:rPr>
          <w:rFonts w:ascii="Arial" w:hAnsi="Arial" w:cs="Arial"/>
          <w:sz w:val="24"/>
          <w:szCs w:val="24"/>
          <w:lang w:eastAsia="es-CO"/>
        </w:rPr>
        <w:t xml:space="preserve"> </w:t>
      </w:r>
      <w:r w:rsidRPr="000E44B2">
        <w:rPr>
          <w:rFonts w:ascii="Arial" w:hAnsi="Arial" w:cs="Arial"/>
          <w:sz w:val="24"/>
          <w:szCs w:val="24"/>
          <w:lang w:eastAsia="es-CO"/>
        </w:rPr>
        <w:t>pedagógico, académico y curricular que propendan por el mejoramiento de la calidad</w:t>
      </w:r>
      <w:r w:rsidR="000E44B2" w:rsidRPr="000E44B2">
        <w:rPr>
          <w:rFonts w:ascii="Arial" w:hAnsi="Arial" w:cs="Arial"/>
          <w:sz w:val="24"/>
          <w:szCs w:val="24"/>
          <w:lang w:eastAsia="es-CO"/>
        </w:rPr>
        <w:t xml:space="preserve"> </w:t>
      </w:r>
      <w:r w:rsidRPr="000E44B2">
        <w:rPr>
          <w:rFonts w:ascii="Arial" w:hAnsi="Arial" w:cs="Arial"/>
          <w:sz w:val="24"/>
          <w:szCs w:val="24"/>
          <w:lang w:eastAsia="es-CO"/>
        </w:rPr>
        <w:t>educativa.</w:t>
      </w:r>
    </w:p>
    <w:p w14:paraId="3826FC63" w14:textId="6F88D837" w:rsidR="008E1E3E" w:rsidRPr="000E44B2" w:rsidRDefault="008E1E3E" w:rsidP="000E44B2">
      <w:pPr>
        <w:pStyle w:val="Prrafodelista"/>
        <w:numPr>
          <w:ilvl w:val="0"/>
          <w:numId w:val="12"/>
        </w:numPr>
        <w:spacing w:after="0"/>
        <w:ind w:left="426" w:hanging="426"/>
        <w:jc w:val="both"/>
        <w:rPr>
          <w:rFonts w:ascii="Arial" w:hAnsi="Arial" w:cs="Arial"/>
          <w:sz w:val="24"/>
          <w:szCs w:val="24"/>
          <w:lang w:eastAsia="es-CO"/>
        </w:rPr>
      </w:pPr>
      <w:r w:rsidRPr="000E44B2">
        <w:rPr>
          <w:rFonts w:ascii="Arial" w:hAnsi="Arial" w:cs="Arial"/>
          <w:sz w:val="24"/>
          <w:szCs w:val="24"/>
          <w:lang w:eastAsia="es-CO"/>
        </w:rPr>
        <w:t>Acompañar el diseño de estrategias, procesos y proyectos pertinentes enfocados al</w:t>
      </w:r>
      <w:r w:rsidR="000E44B2" w:rsidRPr="000E44B2">
        <w:rPr>
          <w:rFonts w:ascii="Arial" w:hAnsi="Arial" w:cs="Arial"/>
          <w:sz w:val="24"/>
          <w:szCs w:val="24"/>
          <w:lang w:eastAsia="es-CO"/>
        </w:rPr>
        <w:t xml:space="preserve"> </w:t>
      </w:r>
      <w:r w:rsidRPr="000E44B2">
        <w:rPr>
          <w:rFonts w:ascii="Arial" w:hAnsi="Arial" w:cs="Arial"/>
          <w:sz w:val="24"/>
          <w:szCs w:val="24"/>
          <w:lang w:eastAsia="es-CO"/>
        </w:rPr>
        <w:t>mejoramiento del servicio de calidad educativa.</w:t>
      </w:r>
    </w:p>
    <w:p w14:paraId="73BC556B" w14:textId="5DC003EF" w:rsidR="008E1E3E" w:rsidRPr="000E44B2" w:rsidRDefault="008E1E3E" w:rsidP="000E44B2">
      <w:pPr>
        <w:pStyle w:val="Prrafodelista"/>
        <w:numPr>
          <w:ilvl w:val="0"/>
          <w:numId w:val="12"/>
        </w:numPr>
        <w:spacing w:after="0"/>
        <w:ind w:left="426" w:hanging="426"/>
        <w:jc w:val="both"/>
        <w:rPr>
          <w:rFonts w:ascii="Arial" w:hAnsi="Arial" w:cs="Arial"/>
          <w:sz w:val="24"/>
          <w:szCs w:val="24"/>
          <w:lang w:eastAsia="es-CO"/>
        </w:rPr>
      </w:pPr>
      <w:r w:rsidRPr="000E44B2">
        <w:rPr>
          <w:rFonts w:ascii="Arial" w:hAnsi="Arial" w:cs="Arial"/>
          <w:sz w:val="24"/>
          <w:szCs w:val="24"/>
          <w:lang w:eastAsia="es-CO"/>
        </w:rPr>
        <w:t>Establecer mecanismos de participación y espacios de concertación y formulación de</w:t>
      </w:r>
      <w:r w:rsidR="000E44B2" w:rsidRPr="000E44B2">
        <w:rPr>
          <w:rFonts w:ascii="Arial" w:hAnsi="Arial" w:cs="Arial"/>
          <w:sz w:val="24"/>
          <w:szCs w:val="24"/>
          <w:lang w:eastAsia="es-CO"/>
        </w:rPr>
        <w:t xml:space="preserve"> </w:t>
      </w:r>
      <w:r w:rsidRPr="000E44B2">
        <w:rPr>
          <w:rFonts w:ascii="Arial" w:hAnsi="Arial" w:cs="Arial"/>
          <w:sz w:val="24"/>
          <w:szCs w:val="24"/>
          <w:lang w:eastAsia="es-CO"/>
        </w:rPr>
        <w:t>políticas públicas educativas, entre los actores que conforman la comunidad educativa.</w:t>
      </w:r>
    </w:p>
    <w:p w14:paraId="291A674F" w14:textId="71B4FC5A" w:rsidR="008E1E3E" w:rsidRPr="000E44B2" w:rsidRDefault="008E1E3E" w:rsidP="000E44B2">
      <w:pPr>
        <w:pStyle w:val="Prrafodelista"/>
        <w:numPr>
          <w:ilvl w:val="0"/>
          <w:numId w:val="12"/>
        </w:numPr>
        <w:spacing w:after="0"/>
        <w:ind w:left="426" w:hanging="426"/>
        <w:jc w:val="both"/>
        <w:rPr>
          <w:rFonts w:ascii="Arial" w:hAnsi="Arial" w:cs="Arial"/>
          <w:sz w:val="24"/>
          <w:szCs w:val="24"/>
          <w:lang w:eastAsia="es-CO"/>
        </w:rPr>
      </w:pPr>
      <w:r w:rsidRPr="000E44B2">
        <w:rPr>
          <w:rFonts w:ascii="Arial" w:hAnsi="Arial" w:cs="Arial"/>
          <w:sz w:val="24"/>
          <w:szCs w:val="24"/>
          <w:lang w:eastAsia="es-CO"/>
        </w:rPr>
        <w:t>Diseñar estrategias para el uso y apropiación de los medios y tecnologías de la</w:t>
      </w:r>
      <w:r w:rsidR="000E44B2" w:rsidRPr="000E44B2">
        <w:rPr>
          <w:rFonts w:ascii="Arial" w:hAnsi="Arial" w:cs="Arial"/>
          <w:sz w:val="24"/>
          <w:szCs w:val="24"/>
          <w:lang w:eastAsia="es-CO"/>
        </w:rPr>
        <w:t xml:space="preserve"> </w:t>
      </w:r>
      <w:r w:rsidRPr="000E44B2">
        <w:rPr>
          <w:rFonts w:ascii="Arial" w:hAnsi="Arial" w:cs="Arial"/>
          <w:sz w:val="24"/>
          <w:szCs w:val="24"/>
          <w:lang w:eastAsia="es-CO"/>
        </w:rPr>
        <w:t>información y la comunicación en los modelos educativos, en coordinación con las</w:t>
      </w:r>
      <w:r w:rsidR="000E44B2" w:rsidRPr="000E44B2">
        <w:rPr>
          <w:rFonts w:ascii="Arial" w:hAnsi="Arial" w:cs="Arial"/>
          <w:sz w:val="24"/>
          <w:szCs w:val="24"/>
          <w:lang w:eastAsia="es-CO"/>
        </w:rPr>
        <w:t xml:space="preserve"> </w:t>
      </w:r>
      <w:r w:rsidRPr="000E44B2">
        <w:rPr>
          <w:rFonts w:ascii="Arial" w:hAnsi="Arial" w:cs="Arial"/>
          <w:sz w:val="24"/>
          <w:szCs w:val="24"/>
          <w:lang w:eastAsia="es-CO"/>
        </w:rPr>
        <w:t>políticas y directrices de la Secretaría de Tecnologías de Información y las</w:t>
      </w:r>
      <w:r w:rsidR="000E44B2" w:rsidRPr="000E44B2">
        <w:rPr>
          <w:rFonts w:ascii="Arial" w:hAnsi="Arial" w:cs="Arial"/>
          <w:sz w:val="24"/>
          <w:szCs w:val="24"/>
          <w:lang w:eastAsia="es-CO"/>
        </w:rPr>
        <w:t xml:space="preserve"> </w:t>
      </w:r>
      <w:r w:rsidRPr="000E44B2">
        <w:rPr>
          <w:rFonts w:ascii="Arial" w:hAnsi="Arial" w:cs="Arial"/>
          <w:sz w:val="24"/>
          <w:szCs w:val="24"/>
          <w:lang w:eastAsia="es-CO"/>
        </w:rPr>
        <w:t>Comunicaciones.</w:t>
      </w:r>
    </w:p>
    <w:p w14:paraId="01071BE4" w14:textId="77777777" w:rsidR="000E44B2" w:rsidRDefault="000E44B2" w:rsidP="000E44B2">
      <w:pPr>
        <w:spacing w:line="276" w:lineRule="auto"/>
        <w:jc w:val="both"/>
        <w:rPr>
          <w:rFonts w:ascii="Arial" w:hAnsi="Arial" w:cs="Arial"/>
          <w:b/>
          <w:sz w:val="24"/>
          <w:szCs w:val="24"/>
          <w:lang w:val="es-CO" w:eastAsia="es-CO"/>
        </w:rPr>
      </w:pPr>
    </w:p>
    <w:p w14:paraId="74FA1B9D" w14:textId="1698DA9B" w:rsidR="008E1E3E" w:rsidRPr="008E1E3E" w:rsidRDefault="008E1E3E" w:rsidP="000E44B2">
      <w:pPr>
        <w:spacing w:line="276" w:lineRule="auto"/>
        <w:jc w:val="both"/>
        <w:rPr>
          <w:rFonts w:ascii="Arial" w:hAnsi="Arial" w:cs="Arial"/>
          <w:b/>
          <w:sz w:val="24"/>
          <w:szCs w:val="24"/>
          <w:lang w:val="es-CO" w:eastAsia="es-CO"/>
        </w:rPr>
      </w:pPr>
      <w:r w:rsidRPr="008E1E3E">
        <w:rPr>
          <w:rFonts w:ascii="Arial" w:hAnsi="Arial" w:cs="Arial"/>
          <w:b/>
          <w:sz w:val="24"/>
          <w:szCs w:val="24"/>
          <w:lang w:val="es-CO" w:eastAsia="es-CO"/>
        </w:rPr>
        <w:t>DIRECCIÓN INSPECCIÓN, VIGILANCIA Y CONTROL DEL SERVICIO EDUCATIVO</w:t>
      </w:r>
    </w:p>
    <w:p w14:paraId="248D6461" w14:textId="77777777" w:rsidR="000E44B2" w:rsidRDefault="000E44B2" w:rsidP="000E44B2">
      <w:pPr>
        <w:spacing w:line="276" w:lineRule="auto"/>
        <w:jc w:val="both"/>
        <w:rPr>
          <w:rFonts w:ascii="Arial" w:hAnsi="Arial" w:cs="Arial"/>
          <w:b/>
          <w:sz w:val="24"/>
          <w:szCs w:val="24"/>
          <w:lang w:val="es-CO" w:eastAsia="es-CO"/>
        </w:rPr>
      </w:pPr>
    </w:p>
    <w:p w14:paraId="6CAD09DA" w14:textId="667D0C3B" w:rsidR="00005E58" w:rsidRPr="000E44B2" w:rsidRDefault="008E1E3E" w:rsidP="000E44B2">
      <w:pPr>
        <w:pStyle w:val="Prrafodelista"/>
        <w:numPr>
          <w:ilvl w:val="0"/>
          <w:numId w:val="13"/>
        </w:numPr>
        <w:spacing w:after="0"/>
        <w:ind w:left="426" w:hanging="426"/>
        <w:jc w:val="both"/>
        <w:rPr>
          <w:rFonts w:ascii="Arial" w:hAnsi="Arial" w:cs="Arial"/>
          <w:sz w:val="24"/>
          <w:szCs w:val="24"/>
          <w:lang w:eastAsia="es-CO"/>
        </w:rPr>
      </w:pPr>
      <w:r w:rsidRPr="000E44B2">
        <w:rPr>
          <w:rFonts w:ascii="Arial" w:hAnsi="Arial" w:cs="Arial"/>
          <w:sz w:val="24"/>
          <w:szCs w:val="24"/>
          <w:lang w:eastAsia="es-CO"/>
        </w:rPr>
        <w:t>Expedir y actualizar el reglamento territorial para el ejercicio de las funciones de</w:t>
      </w:r>
      <w:r w:rsidR="000E44B2" w:rsidRPr="000E44B2">
        <w:rPr>
          <w:rFonts w:ascii="Arial" w:hAnsi="Arial" w:cs="Arial"/>
          <w:sz w:val="24"/>
          <w:szCs w:val="24"/>
          <w:lang w:eastAsia="es-CO"/>
        </w:rPr>
        <w:t xml:space="preserve"> </w:t>
      </w:r>
      <w:r w:rsidRPr="000E44B2">
        <w:rPr>
          <w:rFonts w:ascii="Arial" w:hAnsi="Arial" w:cs="Arial"/>
          <w:sz w:val="24"/>
          <w:szCs w:val="24"/>
          <w:lang w:eastAsia="es-CO"/>
        </w:rPr>
        <w:t>inspección, vigilancia y control de la prestación del servicio educativo, de conformidad</w:t>
      </w:r>
      <w:r w:rsidR="000E44B2" w:rsidRPr="000E44B2">
        <w:rPr>
          <w:rFonts w:ascii="Arial" w:hAnsi="Arial" w:cs="Arial"/>
          <w:sz w:val="24"/>
          <w:szCs w:val="24"/>
          <w:lang w:eastAsia="es-CO"/>
        </w:rPr>
        <w:t xml:space="preserve"> </w:t>
      </w:r>
      <w:r w:rsidRPr="000E44B2">
        <w:rPr>
          <w:rFonts w:ascii="Arial" w:hAnsi="Arial" w:cs="Arial"/>
          <w:sz w:val="24"/>
          <w:szCs w:val="24"/>
          <w:lang w:eastAsia="es-CO"/>
        </w:rPr>
        <w:t>con la normatividad vigente.</w:t>
      </w:r>
    </w:p>
    <w:p w14:paraId="322D563D" w14:textId="17372958" w:rsidR="000E44B2" w:rsidRPr="000E44B2" w:rsidRDefault="000E44B2" w:rsidP="000E44B2">
      <w:pPr>
        <w:pStyle w:val="Prrafodelista"/>
        <w:numPr>
          <w:ilvl w:val="0"/>
          <w:numId w:val="13"/>
        </w:numPr>
        <w:spacing w:after="0"/>
        <w:ind w:left="426" w:hanging="426"/>
        <w:jc w:val="both"/>
        <w:rPr>
          <w:rFonts w:ascii="Arial" w:hAnsi="Arial" w:cs="Arial"/>
          <w:sz w:val="24"/>
          <w:szCs w:val="24"/>
          <w:lang w:eastAsia="es-CO"/>
        </w:rPr>
      </w:pPr>
      <w:r w:rsidRPr="000E44B2">
        <w:rPr>
          <w:rFonts w:ascii="Arial" w:hAnsi="Arial" w:cs="Arial"/>
          <w:sz w:val="24"/>
          <w:szCs w:val="24"/>
          <w:lang w:eastAsia="es-CO"/>
        </w:rPr>
        <w:t>Elaborar y evaluar el plan operativo anual de inspección, vigilancia y control, de acuerdo con los lineamientos establecidos.</w:t>
      </w:r>
    </w:p>
    <w:p w14:paraId="69BD1F96" w14:textId="1E7682A7" w:rsidR="000E44B2" w:rsidRPr="000E44B2" w:rsidRDefault="000E44B2" w:rsidP="000E44B2">
      <w:pPr>
        <w:pStyle w:val="Prrafodelista"/>
        <w:numPr>
          <w:ilvl w:val="0"/>
          <w:numId w:val="13"/>
        </w:numPr>
        <w:spacing w:after="0"/>
        <w:ind w:left="426" w:hanging="426"/>
        <w:jc w:val="both"/>
        <w:rPr>
          <w:rFonts w:ascii="Arial" w:hAnsi="Arial" w:cs="Arial"/>
          <w:sz w:val="24"/>
          <w:szCs w:val="24"/>
          <w:lang w:eastAsia="es-CO"/>
        </w:rPr>
      </w:pPr>
      <w:r w:rsidRPr="000E44B2">
        <w:rPr>
          <w:rFonts w:ascii="Arial" w:hAnsi="Arial" w:cs="Arial"/>
          <w:sz w:val="24"/>
          <w:szCs w:val="24"/>
          <w:lang w:eastAsia="es-CO"/>
        </w:rPr>
        <w:t>Realizar la inspección, vigilancia y control a los establecimientos educativos con el fin de verificar el cumplimiento de las normas que regulan la prestación del servicio educativo.</w:t>
      </w:r>
    </w:p>
    <w:p w14:paraId="1771B3BB" w14:textId="77777777" w:rsidR="000E44B2" w:rsidRPr="000E44B2" w:rsidRDefault="000E44B2" w:rsidP="000E44B2">
      <w:pPr>
        <w:pStyle w:val="Prrafodelista"/>
        <w:numPr>
          <w:ilvl w:val="0"/>
          <w:numId w:val="13"/>
        </w:numPr>
        <w:spacing w:after="0"/>
        <w:ind w:left="426" w:hanging="426"/>
        <w:jc w:val="both"/>
        <w:rPr>
          <w:rFonts w:ascii="Arial" w:hAnsi="Arial" w:cs="Arial"/>
          <w:sz w:val="24"/>
          <w:szCs w:val="24"/>
          <w:lang w:eastAsia="es-CO"/>
        </w:rPr>
      </w:pPr>
      <w:r w:rsidRPr="000E44B2">
        <w:rPr>
          <w:rFonts w:ascii="Arial" w:hAnsi="Arial" w:cs="Arial"/>
          <w:sz w:val="24"/>
          <w:szCs w:val="24"/>
          <w:lang w:eastAsia="es-CO"/>
        </w:rPr>
        <w:t>Proponer acciones de mejora a partir de los resultados de la inspección y vigilancia.</w:t>
      </w:r>
    </w:p>
    <w:p w14:paraId="22A9551D" w14:textId="6AB00F72" w:rsidR="000E44B2" w:rsidRPr="000E44B2" w:rsidRDefault="000E44B2" w:rsidP="000E44B2">
      <w:pPr>
        <w:pStyle w:val="Prrafodelista"/>
        <w:numPr>
          <w:ilvl w:val="0"/>
          <w:numId w:val="13"/>
        </w:numPr>
        <w:spacing w:after="0"/>
        <w:ind w:left="426" w:hanging="426"/>
        <w:jc w:val="both"/>
        <w:rPr>
          <w:rFonts w:ascii="Arial" w:hAnsi="Arial" w:cs="Arial"/>
          <w:sz w:val="24"/>
          <w:szCs w:val="24"/>
          <w:lang w:eastAsia="es-CO"/>
        </w:rPr>
      </w:pPr>
      <w:r w:rsidRPr="000E44B2">
        <w:rPr>
          <w:rFonts w:ascii="Arial" w:hAnsi="Arial" w:cs="Arial"/>
          <w:sz w:val="24"/>
          <w:szCs w:val="24"/>
          <w:lang w:eastAsia="es-CO"/>
        </w:rPr>
        <w:t>Suministrar la información necesaria para adelantar el proceso administrativo sancionatorio derivado del incumplimiento de las disposiciones legales, reglamentarias o estatutarias.</w:t>
      </w:r>
    </w:p>
    <w:p w14:paraId="08D915F2" w14:textId="5BDDEE50" w:rsidR="00005E58" w:rsidRPr="000E44B2" w:rsidRDefault="000E44B2" w:rsidP="000E44B2">
      <w:pPr>
        <w:pStyle w:val="Prrafodelista"/>
        <w:numPr>
          <w:ilvl w:val="0"/>
          <w:numId w:val="13"/>
        </w:numPr>
        <w:spacing w:after="0"/>
        <w:ind w:left="426" w:hanging="426"/>
        <w:jc w:val="both"/>
        <w:rPr>
          <w:rFonts w:ascii="Arial" w:hAnsi="Arial" w:cs="Arial"/>
          <w:sz w:val="24"/>
          <w:szCs w:val="24"/>
          <w:lang w:eastAsia="es-CO"/>
        </w:rPr>
      </w:pPr>
      <w:r w:rsidRPr="000E44B2">
        <w:rPr>
          <w:rFonts w:ascii="Arial" w:hAnsi="Arial" w:cs="Arial"/>
          <w:sz w:val="24"/>
          <w:szCs w:val="24"/>
          <w:lang w:eastAsia="es-CO"/>
        </w:rPr>
        <w:t>Coordinar las acciones necesarias para brindar asesoría y asistencia técnica relacionadas con el componente educativo.</w:t>
      </w:r>
    </w:p>
    <w:p w14:paraId="72CF51AD" w14:textId="77777777" w:rsidR="000E44B2" w:rsidRDefault="000E44B2" w:rsidP="000E44B2">
      <w:pPr>
        <w:spacing w:line="276" w:lineRule="auto"/>
        <w:jc w:val="both"/>
        <w:rPr>
          <w:rFonts w:ascii="Arial" w:hAnsi="Arial" w:cs="Arial"/>
          <w:b/>
          <w:sz w:val="24"/>
          <w:szCs w:val="24"/>
          <w:lang w:val="es-CO" w:eastAsia="es-CO"/>
        </w:rPr>
      </w:pPr>
    </w:p>
    <w:p w14:paraId="264C9BA5" w14:textId="19F8A499" w:rsidR="000E44B2" w:rsidRPr="000E44B2" w:rsidRDefault="000E44B2" w:rsidP="000E44B2">
      <w:pPr>
        <w:spacing w:line="276" w:lineRule="auto"/>
        <w:jc w:val="both"/>
        <w:rPr>
          <w:rFonts w:ascii="Arial" w:hAnsi="Arial" w:cs="Arial"/>
          <w:b/>
          <w:sz w:val="24"/>
          <w:szCs w:val="24"/>
          <w:lang w:val="es-CO" w:eastAsia="es-CO"/>
        </w:rPr>
      </w:pPr>
      <w:r w:rsidRPr="000E44B2">
        <w:rPr>
          <w:rFonts w:ascii="Arial" w:hAnsi="Arial" w:cs="Arial"/>
          <w:b/>
          <w:sz w:val="24"/>
          <w:szCs w:val="24"/>
          <w:lang w:val="es-CO" w:eastAsia="es-CO"/>
        </w:rPr>
        <w:t>DIRECCIÓN GESTIÓN DE MODELOS EDUCATIVOS FLEXIBLES, DIVERSIDAD E INCLUSIÓN</w:t>
      </w:r>
    </w:p>
    <w:p w14:paraId="612585E9" w14:textId="77777777" w:rsidR="000E44B2" w:rsidRDefault="000E44B2" w:rsidP="000E44B2">
      <w:pPr>
        <w:spacing w:line="276" w:lineRule="auto"/>
        <w:jc w:val="both"/>
        <w:rPr>
          <w:rFonts w:ascii="Arial" w:hAnsi="Arial" w:cs="Arial"/>
          <w:sz w:val="24"/>
          <w:szCs w:val="24"/>
          <w:lang w:val="es-CO" w:eastAsia="es-CO"/>
        </w:rPr>
      </w:pPr>
    </w:p>
    <w:p w14:paraId="6CC7BAAC" w14:textId="444837DB" w:rsidR="000E44B2" w:rsidRPr="000E44B2" w:rsidRDefault="000E44B2" w:rsidP="000E44B2">
      <w:pPr>
        <w:pStyle w:val="Prrafodelista"/>
        <w:numPr>
          <w:ilvl w:val="0"/>
          <w:numId w:val="14"/>
        </w:numPr>
        <w:spacing w:after="0"/>
        <w:ind w:left="426" w:hanging="426"/>
        <w:jc w:val="both"/>
        <w:rPr>
          <w:rFonts w:ascii="Arial" w:hAnsi="Arial" w:cs="Arial"/>
          <w:sz w:val="24"/>
          <w:szCs w:val="24"/>
          <w:lang w:eastAsia="es-CO"/>
        </w:rPr>
      </w:pPr>
      <w:r w:rsidRPr="000E44B2">
        <w:rPr>
          <w:rFonts w:ascii="Arial" w:hAnsi="Arial" w:cs="Arial"/>
          <w:sz w:val="24"/>
          <w:szCs w:val="24"/>
          <w:lang w:eastAsia="es-CO"/>
        </w:rPr>
        <w:t>Diseñar y ejecutar estrategias que garanticen el acceso a la oferta educativa de poblaciones diversas, propendiendo por su permanencia y retención en el sistema educativo.</w:t>
      </w:r>
    </w:p>
    <w:p w14:paraId="5A6B64C9" w14:textId="680F2D66" w:rsidR="000E44B2" w:rsidRPr="000E44B2" w:rsidRDefault="000E44B2" w:rsidP="000E44B2">
      <w:pPr>
        <w:pStyle w:val="Prrafodelista"/>
        <w:numPr>
          <w:ilvl w:val="0"/>
          <w:numId w:val="14"/>
        </w:numPr>
        <w:spacing w:after="0"/>
        <w:ind w:left="426" w:hanging="426"/>
        <w:jc w:val="both"/>
        <w:rPr>
          <w:rFonts w:ascii="Arial" w:hAnsi="Arial" w:cs="Arial"/>
          <w:sz w:val="24"/>
          <w:szCs w:val="24"/>
          <w:lang w:eastAsia="es-CO"/>
        </w:rPr>
      </w:pPr>
      <w:r w:rsidRPr="000E44B2">
        <w:rPr>
          <w:rFonts w:ascii="Arial" w:hAnsi="Arial" w:cs="Arial"/>
          <w:sz w:val="24"/>
          <w:szCs w:val="24"/>
          <w:lang w:eastAsia="es-CO"/>
        </w:rPr>
        <w:lastRenderedPageBreak/>
        <w:t>Coordinar el diseño de mecanismos pedagógicos y didácticos con enfoque diferencial, en el marco de una escuela diversa e inclusiva.</w:t>
      </w:r>
    </w:p>
    <w:p w14:paraId="7DB552AB" w14:textId="3E8071F3" w:rsidR="000E44B2" w:rsidRPr="000E44B2" w:rsidRDefault="000E44B2" w:rsidP="000E44B2">
      <w:pPr>
        <w:pStyle w:val="Prrafodelista"/>
        <w:numPr>
          <w:ilvl w:val="0"/>
          <w:numId w:val="14"/>
        </w:numPr>
        <w:spacing w:after="0"/>
        <w:ind w:left="426" w:hanging="426"/>
        <w:jc w:val="both"/>
        <w:rPr>
          <w:rFonts w:ascii="Arial" w:hAnsi="Arial" w:cs="Arial"/>
          <w:sz w:val="24"/>
          <w:szCs w:val="24"/>
          <w:lang w:eastAsia="es-CO"/>
        </w:rPr>
      </w:pPr>
      <w:r w:rsidRPr="000E44B2">
        <w:rPr>
          <w:rFonts w:ascii="Arial" w:hAnsi="Arial" w:cs="Arial"/>
          <w:sz w:val="24"/>
          <w:szCs w:val="24"/>
          <w:lang w:eastAsia="es-CO"/>
        </w:rPr>
        <w:t>Desarrollar mecanismos que contribuyan al fortalecimiento de educación pertinente para los niños, niñas, adolescentes y jóvenes de las zonas rurales y de difícil acceso, de acuerdo con sus características geográficas, sociales y culturales.</w:t>
      </w:r>
    </w:p>
    <w:p w14:paraId="711F5709" w14:textId="006EC7EC" w:rsidR="000E44B2" w:rsidRPr="000E44B2" w:rsidRDefault="000E44B2" w:rsidP="000E44B2">
      <w:pPr>
        <w:pStyle w:val="Prrafodelista"/>
        <w:numPr>
          <w:ilvl w:val="0"/>
          <w:numId w:val="14"/>
        </w:numPr>
        <w:spacing w:after="0"/>
        <w:ind w:left="426" w:hanging="426"/>
        <w:jc w:val="both"/>
        <w:rPr>
          <w:rFonts w:ascii="Arial" w:hAnsi="Arial" w:cs="Arial"/>
          <w:sz w:val="24"/>
          <w:szCs w:val="24"/>
          <w:lang w:eastAsia="es-CO"/>
        </w:rPr>
      </w:pPr>
      <w:r w:rsidRPr="000E44B2">
        <w:rPr>
          <w:rFonts w:ascii="Arial" w:hAnsi="Arial" w:cs="Arial"/>
          <w:sz w:val="24"/>
          <w:szCs w:val="24"/>
          <w:lang w:eastAsia="es-CO"/>
        </w:rPr>
        <w:t>Orientar la Implementación de modelos educativas pertinentes que contribuyan a la articulación del sistema educativo y el desarrollo productivo y social.</w:t>
      </w:r>
    </w:p>
    <w:p w14:paraId="44A90ECB" w14:textId="2F81696A" w:rsidR="000E44B2" w:rsidRPr="000E44B2" w:rsidRDefault="000E44B2" w:rsidP="000E44B2">
      <w:pPr>
        <w:pStyle w:val="Prrafodelista"/>
        <w:numPr>
          <w:ilvl w:val="0"/>
          <w:numId w:val="14"/>
        </w:numPr>
        <w:spacing w:after="0"/>
        <w:ind w:left="426" w:hanging="426"/>
        <w:jc w:val="both"/>
        <w:rPr>
          <w:rFonts w:ascii="Arial" w:hAnsi="Arial" w:cs="Arial"/>
          <w:sz w:val="24"/>
          <w:szCs w:val="24"/>
          <w:lang w:eastAsia="es-CO"/>
        </w:rPr>
      </w:pPr>
      <w:r w:rsidRPr="000E44B2">
        <w:rPr>
          <w:rFonts w:ascii="Arial" w:hAnsi="Arial" w:cs="Arial"/>
          <w:sz w:val="24"/>
          <w:szCs w:val="24"/>
          <w:lang w:eastAsia="es-CO"/>
        </w:rPr>
        <w:t>Establecer alianzas con diferentes organismos públicos y privados con el fin de garantizar la implementación de las estrategias que propicien el acceso con calidad en la educación rural.</w:t>
      </w:r>
    </w:p>
    <w:p w14:paraId="0F2E668C" w14:textId="6049A08D" w:rsidR="000E44B2" w:rsidRPr="000E44B2" w:rsidRDefault="000E44B2" w:rsidP="000E44B2">
      <w:pPr>
        <w:pStyle w:val="Prrafodelista"/>
        <w:numPr>
          <w:ilvl w:val="0"/>
          <w:numId w:val="14"/>
        </w:numPr>
        <w:spacing w:after="0"/>
        <w:ind w:left="426" w:hanging="426"/>
        <w:jc w:val="both"/>
        <w:rPr>
          <w:rFonts w:ascii="Arial" w:hAnsi="Arial" w:cs="Arial"/>
          <w:sz w:val="24"/>
          <w:szCs w:val="24"/>
          <w:lang w:eastAsia="es-CO"/>
        </w:rPr>
      </w:pPr>
      <w:r w:rsidRPr="000E44B2">
        <w:rPr>
          <w:rFonts w:ascii="Arial" w:hAnsi="Arial" w:cs="Arial"/>
          <w:sz w:val="24"/>
          <w:szCs w:val="24"/>
          <w:lang w:eastAsia="es-CO"/>
        </w:rPr>
        <w:t xml:space="preserve">Acompañar a las comunidades indígenas en la formulación del sistema educativo indígena propio. </w:t>
      </w:r>
    </w:p>
    <w:p w14:paraId="23371DDB" w14:textId="236AD6FD" w:rsidR="00005E58" w:rsidRPr="000E44B2" w:rsidRDefault="000E44B2" w:rsidP="000E44B2">
      <w:pPr>
        <w:pStyle w:val="Prrafodelista"/>
        <w:numPr>
          <w:ilvl w:val="0"/>
          <w:numId w:val="14"/>
        </w:numPr>
        <w:spacing w:after="0"/>
        <w:ind w:left="426" w:hanging="426"/>
        <w:jc w:val="both"/>
        <w:rPr>
          <w:rFonts w:ascii="Arial" w:hAnsi="Arial" w:cs="Arial"/>
          <w:sz w:val="24"/>
          <w:szCs w:val="24"/>
          <w:lang w:eastAsia="es-CO"/>
        </w:rPr>
      </w:pPr>
      <w:r w:rsidRPr="000E44B2">
        <w:rPr>
          <w:rFonts w:ascii="Arial" w:hAnsi="Arial" w:cs="Arial"/>
          <w:sz w:val="24"/>
          <w:szCs w:val="24"/>
          <w:lang w:eastAsia="es-CO"/>
        </w:rPr>
        <w:t>Realizar el seguimiento a la deserción educativa en el sector rural, con el fin de diseñar estrategias que permitan mejorar los niveles de permanencia escolar.</w:t>
      </w:r>
    </w:p>
    <w:p w14:paraId="37491254" w14:textId="77777777" w:rsidR="00005E58" w:rsidRPr="000E44B2" w:rsidRDefault="00005E58" w:rsidP="000E44B2">
      <w:pPr>
        <w:spacing w:line="276" w:lineRule="auto"/>
        <w:jc w:val="both"/>
        <w:rPr>
          <w:rFonts w:ascii="Arial" w:hAnsi="Arial" w:cs="Arial"/>
          <w:sz w:val="24"/>
          <w:szCs w:val="24"/>
          <w:lang w:val="es-CO" w:eastAsia="es-CO"/>
        </w:rPr>
      </w:pPr>
    </w:p>
    <w:p w14:paraId="17960D68" w14:textId="77777777" w:rsidR="00E8500D" w:rsidRDefault="00E8500D" w:rsidP="00E8500D">
      <w:pPr>
        <w:autoSpaceDE w:val="0"/>
        <w:autoSpaceDN w:val="0"/>
        <w:adjustRightInd w:val="0"/>
        <w:rPr>
          <w:rFonts w:ascii="Arial" w:eastAsiaTheme="minorHAnsi" w:hAnsi="Arial" w:cs="Arial"/>
          <w:b/>
          <w:bCs/>
          <w:sz w:val="24"/>
          <w:szCs w:val="24"/>
          <w:lang w:val="es-CO" w:eastAsia="en-US"/>
        </w:rPr>
      </w:pPr>
      <w:r>
        <w:rPr>
          <w:rFonts w:ascii="Arial" w:eastAsiaTheme="minorHAnsi" w:hAnsi="Arial" w:cs="Arial"/>
          <w:b/>
          <w:bCs/>
          <w:sz w:val="24"/>
          <w:szCs w:val="24"/>
          <w:lang w:val="es-CO" w:eastAsia="en-US"/>
        </w:rPr>
        <w:t xml:space="preserve">SUBSECRETARÍA ADMINISTRATIVA </w:t>
      </w:r>
      <w:r>
        <w:rPr>
          <w:rFonts w:ascii="Arial" w:eastAsiaTheme="minorHAnsi" w:hAnsi="Arial" w:cs="Arial"/>
          <w:sz w:val="6"/>
          <w:szCs w:val="6"/>
          <w:lang w:val="es-CO" w:eastAsia="en-US"/>
        </w:rPr>
        <w:t xml:space="preserve">- </w:t>
      </w:r>
      <w:r>
        <w:rPr>
          <w:rFonts w:ascii="Arial" w:eastAsiaTheme="minorHAnsi" w:hAnsi="Arial" w:cs="Arial"/>
          <w:b/>
          <w:bCs/>
          <w:sz w:val="24"/>
          <w:szCs w:val="24"/>
          <w:lang w:val="es-CO" w:eastAsia="en-US"/>
        </w:rPr>
        <w:t>EDUCACIÓN</w:t>
      </w:r>
    </w:p>
    <w:p w14:paraId="173A10BA" w14:textId="77777777" w:rsidR="00E8500D" w:rsidRDefault="00E8500D" w:rsidP="00E8500D">
      <w:pPr>
        <w:autoSpaceDE w:val="0"/>
        <w:autoSpaceDN w:val="0"/>
        <w:adjustRightInd w:val="0"/>
        <w:spacing w:line="276" w:lineRule="auto"/>
        <w:rPr>
          <w:rFonts w:ascii="Arial" w:eastAsiaTheme="minorHAnsi" w:hAnsi="Arial" w:cs="Arial"/>
          <w:sz w:val="24"/>
          <w:szCs w:val="24"/>
          <w:lang w:val="es-CO" w:eastAsia="en-US"/>
        </w:rPr>
      </w:pPr>
    </w:p>
    <w:p w14:paraId="5DA6435C" w14:textId="605EB364" w:rsidR="00E8500D" w:rsidRPr="00E8500D" w:rsidRDefault="00E8500D" w:rsidP="00E8500D">
      <w:pPr>
        <w:pStyle w:val="Prrafodelista"/>
        <w:numPr>
          <w:ilvl w:val="0"/>
          <w:numId w:val="15"/>
        </w:numPr>
        <w:autoSpaceDE w:val="0"/>
        <w:autoSpaceDN w:val="0"/>
        <w:adjustRightInd w:val="0"/>
        <w:spacing w:after="0"/>
        <w:ind w:left="426" w:hanging="426"/>
        <w:jc w:val="both"/>
        <w:rPr>
          <w:rFonts w:ascii="Arial" w:hAnsi="Arial" w:cs="Arial"/>
          <w:sz w:val="24"/>
          <w:szCs w:val="24"/>
        </w:rPr>
      </w:pPr>
      <w:r w:rsidRPr="00E8500D">
        <w:rPr>
          <w:rFonts w:ascii="Arial" w:hAnsi="Arial" w:cs="Arial"/>
          <w:sz w:val="24"/>
          <w:szCs w:val="24"/>
        </w:rPr>
        <w:t>Diseñar, coordinar y orientar la gestión de los recursos físicos, financieros, logísticos, tecnológicos y de talento humano para suplir necesidades de apoyo del sistema educativo departamental.</w:t>
      </w:r>
    </w:p>
    <w:p w14:paraId="1786B562" w14:textId="78D9B516" w:rsidR="00E8500D" w:rsidRPr="00E8500D" w:rsidRDefault="00E8500D" w:rsidP="00E8500D">
      <w:pPr>
        <w:pStyle w:val="Prrafodelista"/>
        <w:numPr>
          <w:ilvl w:val="0"/>
          <w:numId w:val="15"/>
        </w:numPr>
        <w:autoSpaceDE w:val="0"/>
        <w:autoSpaceDN w:val="0"/>
        <w:adjustRightInd w:val="0"/>
        <w:spacing w:after="0"/>
        <w:ind w:left="426" w:hanging="426"/>
        <w:jc w:val="both"/>
        <w:rPr>
          <w:rFonts w:ascii="Arial" w:hAnsi="Arial" w:cs="Arial"/>
          <w:sz w:val="24"/>
          <w:szCs w:val="24"/>
        </w:rPr>
      </w:pPr>
      <w:r w:rsidRPr="00E8500D">
        <w:rPr>
          <w:rFonts w:ascii="Arial" w:hAnsi="Arial" w:cs="Arial"/>
          <w:sz w:val="24"/>
          <w:szCs w:val="24"/>
        </w:rPr>
        <w:t>Gestionar y coordinar la administración de los recursos de las diferentes fuentes de financiación, sin perjuicio de las competencias de la Secretaría de Hacienda y de acuerdo con los lineamientos del Ministerio de Educación Nacional, para garantizar el desarrollo de los procesos y el funcionamiento del servicio educativo.</w:t>
      </w:r>
    </w:p>
    <w:p w14:paraId="7CB7FDD2" w14:textId="6E83C404" w:rsidR="00E8500D" w:rsidRPr="00E8500D" w:rsidRDefault="00E8500D" w:rsidP="00E8500D">
      <w:pPr>
        <w:pStyle w:val="Prrafodelista"/>
        <w:numPr>
          <w:ilvl w:val="0"/>
          <w:numId w:val="15"/>
        </w:numPr>
        <w:autoSpaceDE w:val="0"/>
        <w:autoSpaceDN w:val="0"/>
        <w:adjustRightInd w:val="0"/>
        <w:spacing w:after="0"/>
        <w:ind w:left="426" w:hanging="426"/>
        <w:jc w:val="both"/>
        <w:rPr>
          <w:rFonts w:ascii="Arial" w:hAnsi="Arial" w:cs="Arial"/>
          <w:sz w:val="24"/>
          <w:szCs w:val="24"/>
        </w:rPr>
      </w:pPr>
      <w:r w:rsidRPr="00E8500D">
        <w:rPr>
          <w:rFonts w:ascii="Arial" w:hAnsi="Arial" w:cs="Arial"/>
          <w:sz w:val="24"/>
          <w:szCs w:val="24"/>
        </w:rPr>
        <w:t xml:space="preserve">Gestionar y coordinar la asesoría, seguimiento y control, en materia administrativa, financiera, presupuestal y contable de los fondos de servicios educativos. </w:t>
      </w:r>
    </w:p>
    <w:p w14:paraId="3A3D1452" w14:textId="0959A4D6" w:rsidR="00E8500D" w:rsidRPr="00E8500D" w:rsidRDefault="00E8500D" w:rsidP="00E8500D">
      <w:pPr>
        <w:pStyle w:val="Prrafodelista"/>
        <w:numPr>
          <w:ilvl w:val="0"/>
          <w:numId w:val="15"/>
        </w:numPr>
        <w:autoSpaceDE w:val="0"/>
        <w:autoSpaceDN w:val="0"/>
        <w:adjustRightInd w:val="0"/>
        <w:spacing w:after="0"/>
        <w:ind w:left="426" w:hanging="426"/>
        <w:jc w:val="both"/>
        <w:rPr>
          <w:rFonts w:ascii="Arial" w:hAnsi="Arial" w:cs="Arial"/>
          <w:sz w:val="24"/>
          <w:szCs w:val="24"/>
        </w:rPr>
      </w:pPr>
      <w:r w:rsidRPr="00E8500D">
        <w:rPr>
          <w:rFonts w:ascii="Arial" w:hAnsi="Arial" w:cs="Arial"/>
          <w:sz w:val="24"/>
          <w:szCs w:val="24"/>
        </w:rPr>
        <w:t>Direccionar la formulación y ejecución de planes y programas que promuevan el bienestar social del personal docente, directivo docente y administrativo de las instituciones educativas.</w:t>
      </w:r>
    </w:p>
    <w:p w14:paraId="6CC116B1" w14:textId="7FC1F9E2" w:rsidR="00E8500D" w:rsidRPr="00E8500D" w:rsidRDefault="00E8500D" w:rsidP="00E8500D">
      <w:pPr>
        <w:pStyle w:val="Prrafodelista"/>
        <w:numPr>
          <w:ilvl w:val="0"/>
          <w:numId w:val="15"/>
        </w:numPr>
        <w:autoSpaceDE w:val="0"/>
        <w:autoSpaceDN w:val="0"/>
        <w:adjustRightInd w:val="0"/>
        <w:spacing w:after="0"/>
        <w:ind w:left="426" w:hanging="426"/>
        <w:jc w:val="both"/>
        <w:rPr>
          <w:rFonts w:ascii="Arial" w:hAnsi="Arial" w:cs="Arial"/>
          <w:sz w:val="24"/>
          <w:szCs w:val="24"/>
        </w:rPr>
      </w:pPr>
      <w:r w:rsidRPr="00E8500D">
        <w:rPr>
          <w:rFonts w:ascii="Arial" w:hAnsi="Arial" w:cs="Arial"/>
          <w:sz w:val="24"/>
          <w:szCs w:val="24"/>
        </w:rPr>
        <w:t>Garantizar el pago del personal docente, directivo docente y administrativo de las Instituciones Educativas de los municipios no certificados.</w:t>
      </w:r>
    </w:p>
    <w:p w14:paraId="6278A075" w14:textId="74517363" w:rsidR="00E8500D" w:rsidRPr="00E8500D" w:rsidRDefault="00E8500D" w:rsidP="00E8500D">
      <w:pPr>
        <w:pStyle w:val="Prrafodelista"/>
        <w:numPr>
          <w:ilvl w:val="0"/>
          <w:numId w:val="15"/>
        </w:numPr>
        <w:autoSpaceDE w:val="0"/>
        <w:autoSpaceDN w:val="0"/>
        <w:adjustRightInd w:val="0"/>
        <w:spacing w:after="0"/>
        <w:ind w:left="426" w:hanging="426"/>
        <w:jc w:val="both"/>
        <w:rPr>
          <w:rFonts w:ascii="Arial" w:hAnsi="Arial" w:cs="Arial"/>
          <w:sz w:val="24"/>
          <w:szCs w:val="24"/>
        </w:rPr>
      </w:pPr>
      <w:r w:rsidRPr="00E8500D">
        <w:rPr>
          <w:rFonts w:ascii="Arial" w:hAnsi="Arial" w:cs="Arial"/>
          <w:sz w:val="24"/>
          <w:szCs w:val="24"/>
        </w:rPr>
        <w:t>Establecer los medios necesarios para el trámite, liquidación, reconocimiento y notificación de las prestaciones sociales y económicas de los docentes afiliados al Fondo Nacional de Prestaciones Sociales del Magisterio.</w:t>
      </w:r>
    </w:p>
    <w:p w14:paraId="3B78FA23" w14:textId="688C1311" w:rsidR="00E8500D" w:rsidRPr="00E8500D" w:rsidRDefault="00E8500D" w:rsidP="00E8500D">
      <w:pPr>
        <w:pStyle w:val="Prrafodelista"/>
        <w:numPr>
          <w:ilvl w:val="0"/>
          <w:numId w:val="15"/>
        </w:numPr>
        <w:autoSpaceDE w:val="0"/>
        <w:autoSpaceDN w:val="0"/>
        <w:adjustRightInd w:val="0"/>
        <w:spacing w:after="0"/>
        <w:ind w:left="426" w:hanging="426"/>
        <w:jc w:val="both"/>
        <w:rPr>
          <w:rFonts w:ascii="Arial" w:hAnsi="Arial" w:cs="Arial"/>
          <w:sz w:val="24"/>
          <w:szCs w:val="24"/>
        </w:rPr>
      </w:pPr>
      <w:r w:rsidRPr="00E8500D">
        <w:rPr>
          <w:rFonts w:ascii="Arial" w:hAnsi="Arial" w:cs="Arial"/>
          <w:sz w:val="24"/>
          <w:szCs w:val="24"/>
        </w:rPr>
        <w:t>Brindar asesoría, asistencia técnica y capacitación en asuntos administrativos y financieros a los alcaldes, directivos docentes y demás representantes de la comunidad educativa para la prestación del servicio educativo.</w:t>
      </w:r>
    </w:p>
    <w:p w14:paraId="1283AE1B" w14:textId="0064405A" w:rsidR="00E8500D" w:rsidRPr="00E8500D" w:rsidRDefault="00E8500D" w:rsidP="00E8500D">
      <w:pPr>
        <w:pStyle w:val="Prrafodelista"/>
        <w:numPr>
          <w:ilvl w:val="0"/>
          <w:numId w:val="15"/>
        </w:numPr>
        <w:autoSpaceDE w:val="0"/>
        <w:autoSpaceDN w:val="0"/>
        <w:adjustRightInd w:val="0"/>
        <w:spacing w:after="0"/>
        <w:ind w:left="426" w:hanging="426"/>
        <w:jc w:val="both"/>
        <w:rPr>
          <w:rFonts w:ascii="Arial" w:hAnsi="Arial" w:cs="Arial"/>
          <w:sz w:val="24"/>
          <w:szCs w:val="24"/>
        </w:rPr>
      </w:pPr>
      <w:r w:rsidRPr="00E8500D">
        <w:rPr>
          <w:rFonts w:ascii="Arial" w:hAnsi="Arial" w:cs="Arial"/>
          <w:sz w:val="24"/>
          <w:szCs w:val="24"/>
        </w:rPr>
        <w:t>Acompañar en asuntos financieros a los municipios que demanden y estén en proceso de certificación para el manejo autónomo de la educación en los términos previstos en la ley.</w:t>
      </w:r>
    </w:p>
    <w:p w14:paraId="792D93D0" w14:textId="76E72771" w:rsidR="00E8500D" w:rsidRPr="00E8500D" w:rsidRDefault="00E8500D" w:rsidP="00E8500D">
      <w:pPr>
        <w:pStyle w:val="Prrafodelista"/>
        <w:numPr>
          <w:ilvl w:val="0"/>
          <w:numId w:val="15"/>
        </w:numPr>
        <w:autoSpaceDE w:val="0"/>
        <w:autoSpaceDN w:val="0"/>
        <w:adjustRightInd w:val="0"/>
        <w:spacing w:after="0"/>
        <w:ind w:left="426" w:hanging="426"/>
        <w:jc w:val="both"/>
        <w:rPr>
          <w:rFonts w:ascii="Arial" w:hAnsi="Arial" w:cs="Arial"/>
          <w:sz w:val="24"/>
          <w:szCs w:val="24"/>
        </w:rPr>
      </w:pPr>
      <w:r w:rsidRPr="00E8500D">
        <w:rPr>
          <w:rFonts w:ascii="Arial" w:hAnsi="Arial" w:cs="Arial"/>
          <w:sz w:val="24"/>
          <w:szCs w:val="24"/>
        </w:rPr>
        <w:lastRenderedPageBreak/>
        <w:t>Promover el fortalecimiento de la gestión educativa de los municipios no certificados y los establecimientos educativos, brindándoles asesoría y asistencia técnica con el fin de mejorar la prestación del servicio educativo.</w:t>
      </w:r>
    </w:p>
    <w:p w14:paraId="3574639B" w14:textId="5BC1F8D5" w:rsidR="00E8500D" w:rsidRPr="00E8500D" w:rsidRDefault="00E8500D" w:rsidP="00E8500D">
      <w:pPr>
        <w:pStyle w:val="Prrafodelista"/>
        <w:numPr>
          <w:ilvl w:val="0"/>
          <w:numId w:val="15"/>
        </w:numPr>
        <w:autoSpaceDE w:val="0"/>
        <w:autoSpaceDN w:val="0"/>
        <w:adjustRightInd w:val="0"/>
        <w:spacing w:after="0"/>
        <w:ind w:left="426" w:hanging="426"/>
        <w:jc w:val="both"/>
        <w:rPr>
          <w:rFonts w:ascii="Arial" w:hAnsi="Arial" w:cs="Arial"/>
          <w:sz w:val="24"/>
          <w:szCs w:val="24"/>
        </w:rPr>
      </w:pPr>
      <w:r w:rsidRPr="00E8500D">
        <w:rPr>
          <w:rFonts w:ascii="Arial" w:hAnsi="Arial" w:cs="Arial"/>
          <w:sz w:val="24"/>
          <w:szCs w:val="24"/>
        </w:rPr>
        <w:t>Administrar las relaciones con las organizaciones sindicales de los docentes, directivos docentes y administrativos de las instituciones educativas en el marco del cumplimiento de la política pública del sector educativo.</w:t>
      </w:r>
    </w:p>
    <w:p w14:paraId="3F386DBD" w14:textId="13785E11" w:rsidR="00E8500D" w:rsidRPr="00E8500D" w:rsidRDefault="00E8500D" w:rsidP="00E8500D">
      <w:pPr>
        <w:pStyle w:val="Prrafodelista"/>
        <w:numPr>
          <w:ilvl w:val="0"/>
          <w:numId w:val="15"/>
        </w:numPr>
        <w:autoSpaceDE w:val="0"/>
        <w:autoSpaceDN w:val="0"/>
        <w:adjustRightInd w:val="0"/>
        <w:spacing w:after="0"/>
        <w:ind w:left="426" w:hanging="426"/>
        <w:jc w:val="both"/>
        <w:rPr>
          <w:rFonts w:ascii="Arial" w:hAnsi="Arial" w:cs="Arial"/>
          <w:sz w:val="24"/>
          <w:szCs w:val="24"/>
        </w:rPr>
      </w:pPr>
      <w:r w:rsidRPr="00E8500D">
        <w:rPr>
          <w:rFonts w:ascii="Arial" w:hAnsi="Arial" w:cs="Arial"/>
          <w:sz w:val="24"/>
          <w:szCs w:val="24"/>
        </w:rPr>
        <w:t>Coordinar la atención al ciudadano que demandan trámites y servicios de la Secretaría de Educación, con calidad, oportunidad y eficacia, en concordancia con los lineamientos establecidos.</w:t>
      </w:r>
    </w:p>
    <w:p w14:paraId="702EB68F" w14:textId="7E9ACAB0" w:rsidR="004479D5" w:rsidRPr="00E8500D" w:rsidRDefault="00E8500D" w:rsidP="00E8500D">
      <w:pPr>
        <w:pStyle w:val="Prrafodelista"/>
        <w:numPr>
          <w:ilvl w:val="0"/>
          <w:numId w:val="15"/>
        </w:numPr>
        <w:autoSpaceDE w:val="0"/>
        <w:autoSpaceDN w:val="0"/>
        <w:adjustRightInd w:val="0"/>
        <w:spacing w:after="0"/>
        <w:ind w:left="426" w:hanging="426"/>
        <w:jc w:val="both"/>
        <w:rPr>
          <w:rFonts w:ascii="Arial" w:hAnsi="Arial" w:cs="Arial"/>
          <w:b/>
          <w:sz w:val="24"/>
          <w:szCs w:val="24"/>
          <w:lang w:eastAsia="es-CO"/>
        </w:rPr>
      </w:pPr>
      <w:r w:rsidRPr="00E8500D">
        <w:rPr>
          <w:rFonts w:ascii="Arial" w:hAnsi="Arial" w:cs="Arial"/>
          <w:sz w:val="24"/>
          <w:szCs w:val="24"/>
        </w:rPr>
        <w:t>Ejecutar las acciones necesarias para la construcción, ampliación y mantenimiento de los establecimientos educativos públicos del departamento.</w:t>
      </w:r>
    </w:p>
    <w:p w14:paraId="154D2EF7" w14:textId="617D2907" w:rsidR="004479D5" w:rsidRDefault="00E8500D" w:rsidP="00E8500D">
      <w:pPr>
        <w:spacing w:line="276" w:lineRule="auto"/>
        <w:ind w:left="426" w:hanging="426"/>
        <w:jc w:val="both"/>
        <w:rPr>
          <w:rFonts w:ascii="Arial" w:hAnsi="Arial" w:cs="Arial"/>
          <w:sz w:val="24"/>
          <w:szCs w:val="24"/>
          <w:lang w:val="es-CO" w:eastAsia="es-CO"/>
        </w:rPr>
      </w:pPr>
      <w:r w:rsidRPr="00E8500D">
        <w:rPr>
          <w:rFonts w:ascii="Arial" w:hAnsi="Arial" w:cs="Arial"/>
          <w:sz w:val="24"/>
          <w:szCs w:val="24"/>
          <w:lang w:val="es-CO" w:eastAsia="es-CO"/>
        </w:rPr>
        <w:t>13. Establecer mecanismos para propiciar el acceso a las plataformas tecnológicas que</w:t>
      </w:r>
      <w:r>
        <w:rPr>
          <w:rFonts w:ascii="Arial" w:hAnsi="Arial" w:cs="Arial"/>
          <w:sz w:val="24"/>
          <w:szCs w:val="24"/>
          <w:lang w:val="es-CO" w:eastAsia="es-CO"/>
        </w:rPr>
        <w:t xml:space="preserve"> </w:t>
      </w:r>
      <w:r w:rsidRPr="00E8500D">
        <w:rPr>
          <w:rFonts w:ascii="Arial" w:hAnsi="Arial" w:cs="Arial"/>
          <w:sz w:val="24"/>
          <w:szCs w:val="24"/>
          <w:lang w:val="es-CO" w:eastAsia="es-CO"/>
        </w:rPr>
        <w:t>presten servicios educativos en coordinación con las políticas y directrices definidas por</w:t>
      </w:r>
      <w:r>
        <w:rPr>
          <w:rFonts w:ascii="Arial" w:hAnsi="Arial" w:cs="Arial"/>
          <w:sz w:val="24"/>
          <w:szCs w:val="24"/>
          <w:lang w:val="es-CO" w:eastAsia="es-CO"/>
        </w:rPr>
        <w:t xml:space="preserve"> </w:t>
      </w:r>
      <w:r w:rsidRPr="00E8500D">
        <w:rPr>
          <w:rFonts w:ascii="Arial" w:hAnsi="Arial" w:cs="Arial"/>
          <w:sz w:val="24"/>
          <w:szCs w:val="24"/>
          <w:lang w:val="es-CO" w:eastAsia="es-CO"/>
        </w:rPr>
        <w:t>la Secretaría de Tecnologías de Información y las Comunicaciones.</w:t>
      </w:r>
    </w:p>
    <w:p w14:paraId="732CFB42" w14:textId="1FB0113C" w:rsidR="004479D5" w:rsidRDefault="004479D5" w:rsidP="00E8500D">
      <w:pPr>
        <w:spacing w:line="276" w:lineRule="auto"/>
        <w:jc w:val="both"/>
        <w:rPr>
          <w:rFonts w:ascii="Arial" w:hAnsi="Arial" w:cs="Arial"/>
          <w:sz w:val="24"/>
          <w:szCs w:val="24"/>
          <w:lang w:val="es-CO" w:eastAsia="es-CO"/>
        </w:rPr>
      </w:pPr>
    </w:p>
    <w:p w14:paraId="43A4D545" w14:textId="77777777" w:rsidR="00E8500D" w:rsidRPr="00E8500D" w:rsidRDefault="00E8500D" w:rsidP="00E8500D">
      <w:pPr>
        <w:spacing w:line="276" w:lineRule="auto"/>
        <w:jc w:val="both"/>
        <w:rPr>
          <w:rFonts w:ascii="Arial" w:hAnsi="Arial" w:cs="Arial"/>
          <w:b/>
          <w:sz w:val="24"/>
          <w:szCs w:val="24"/>
          <w:lang w:val="es-CO" w:eastAsia="es-CO"/>
        </w:rPr>
      </w:pPr>
      <w:r w:rsidRPr="00E8500D">
        <w:rPr>
          <w:rFonts w:ascii="Arial" w:hAnsi="Arial" w:cs="Arial"/>
          <w:b/>
          <w:sz w:val="24"/>
          <w:szCs w:val="24"/>
          <w:lang w:val="es-CO" w:eastAsia="es-CO"/>
        </w:rPr>
        <w:t>DIRECCIÓN DE INFRAESTRUCTURA FÍSICA EDUCATIVA</w:t>
      </w:r>
    </w:p>
    <w:p w14:paraId="4D99766C" w14:textId="77777777" w:rsidR="00E8500D" w:rsidRDefault="00E8500D" w:rsidP="00E8500D">
      <w:pPr>
        <w:spacing w:line="276" w:lineRule="auto"/>
        <w:jc w:val="both"/>
        <w:rPr>
          <w:rFonts w:ascii="Arial" w:hAnsi="Arial" w:cs="Arial"/>
          <w:sz w:val="24"/>
          <w:szCs w:val="24"/>
          <w:lang w:val="es-CO" w:eastAsia="es-CO"/>
        </w:rPr>
      </w:pPr>
    </w:p>
    <w:p w14:paraId="181D4120" w14:textId="0C272ECA" w:rsidR="00E8500D" w:rsidRPr="00E8500D" w:rsidRDefault="00E8500D" w:rsidP="00E8500D">
      <w:pPr>
        <w:pStyle w:val="Prrafodelista"/>
        <w:numPr>
          <w:ilvl w:val="0"/>
          <w:numId w:val="16"/>
        </w:numPr>
        <w:ind w:left="426" w:hanging="426"/>
        <w:jc w:val="both"/>
        <w:rPr>
          <w:rFonts w:ascii="Arial" w:hAnsi="Arial" w:cs="Arial"/>
          <w:sz w:val="24"/>
          <w:szCs w:val="24"/>
          <w:lang w:eastAsia="es-CO"/>
        </w:rPr>
      </w:pPr>
      <w:r w:rsidRPr="00E8500D">
        <w:rPr>
          <w:rFonts w:ascii="Arial" w:hAnsi="Arial" w:cs="Arial"/>
          <w:sz w:val="24"/>
          <w:szCs w:val="24"/>
          <w:lang w:eastAsia="es-CO"/>
        </w:rPr>
        <w:t>Formular y mantener actualizado el plan de infraestructura educativa para el departamento como instrumento de planificación y ejecución de los ambientes escolares.</w:t>
      </w:r>
    </w:p>
    <w:p w14:paraId="13AD5B6B" w14:textId="25E56D7D" w:rsidR="00E8500D" w:rsidRPr="00E8500D" w:rsidRDefault="00E8500D" w:rsidP="00E8500D">
      <w:pPr>
        <w:pStyle w:val="Prrafodelista"/>
        <w:numPr>
          <w:ilvl w:val="0"/>
          <w:numId w:val="16"/>
        </w:numPr>
        <w:ind w:left="426" w:hanging="426"/>
        <w:jc w:val="both"/>
        <w:rPr>
          <w:rFonts w:ascii="Arial" w:hAnsi="Arial" w:cs="Arial"/>
          <w:sz w:val="24"/>
          <w:szCs w:val="24"/>
          <w:lang w:eastAsia="es-CO"/>
        </w:rPr>
      </w:pPr>
      <w:r w:rsidRPr="00E8500D">
        <w:rPr>
          <w:rFonts w:ascii="Arial" w:hAnsi="Arial" w:cs="Arial"/>
          <w:sz w:val="24"/>
          <w:szCs w:val="24"/>
          <w:lang w:eastAsia="es-CO"/>
        </w:rPr>
        <w:t>Documentar las necesidades de infraestructura física de los establecimientos educativos públicos del departamento, de acuerdo con las normas y criterios vigentes.</w:t>
      </w:r>
    </w:p>
    <w:p w14:paraId="0CCC465C" w14:textId="178DFD95" w:rsidR="00E8500D" w:rsidRPr="00E8500D" w:rsidRDefault="00E8500D" w:rsidP="00E8500D">
      <w:pPr>
        <w:pStyle w:val="Prrafodelista"/>
        <w:numPr>
          <w:ilvl w:val="0"/>
          <w:numId w:val="16"/>
        </w:numPr>
        <w:spacing w:after="0"/>
        <w:ind w:left="426" w:hanging="426"/>
        <w:jc w:val="both"/>
        <w:rPr>
          <w:rFonts w:ascii="Arial" w:hAnsi="Arial" w:cs="Arial"/>
          <w:sz w:val="24"/>
          <w:szCs w:val="24"/>
          <w:lang w:eastAsia="es-CO"/>
        </w:rPr>
      </w:pPr>
      <w:r w:rsidRPr="00E8500D">
        <w:rPr>
          <w:rFonts w:ascii="Arial" w:hAnsi="Arial" w:cs="Arial"/>
          <w:sz w:val="24"/>
          <w:szCs w:val="24"/>
          <w:lang w:eastAsia="es-CO"/>
        </w:rPr>
        <w:t>Revisar y viabilizar técnicamente los proyectos de inversión sobre las intervenciones en la infraestructura educativa del departamento.</w:t>
      </w:r>
    </w:p>
    <w:p w14:paraId="7AE22D38" w14:textId="3F48FAB0" w:rsidR="00E8500D" w:rsidRPr="00E8500D" w:rsidRDefault="00E8500D" w:rsidP="00E8500D">
      <w:pPr>
        <w:pStyle w:val="Prrafodelista"/>
        <w:numPr>
          <w:ilvl w:val="0"/>
          <w:numId w:val="16"/>
        </w:numPr>
        <w:spacing w:after="0"/>
        <w:ind w:left="426" w:hanging="426"/>
        <w:jc w:val="both"/>
        <w:rPr>
          <w:rFonts w:ascii="Arial" w:hAnsi="Arial" w:cs="Arial"/>
          <w:sz w:val="24"/>
          <w:szCs w:val="24"/>
          <w:lang w:eastAsia="es-CO"/>
        </w:rPr>
      </w:pPr>
      <w:r w:rsidRPr="00E8500D">
        <w:rPr>
          <w:rFonts w:ascii="Arial" w:hAnsi="Arial" w:cs="Arial"/>
          <w:sz w:val="24"/>
          <w:szCs w:val="24"/>
          <w:lang w:eastAsia="es-CO"/>
        </w:rPr>
        <w:t>Ejecutar las acciones necesarias para la construcción, ampliación, reposición y mejoramiento de las sedes educativas oficiales del departamento.</w:t>
      </w:r>
    </w:p>
    <w:p w14:paraId="28EF3136" w14:textId="614028A7" w:rsidR="00E8500D" w:rsidRPr="00E8500D" w:rsidRDefault="00E8500D" w:rsidP="00E8500D">
      <w:pPr>
        <w:pStyle w:val="Prrafodelista"/>
        <w:numPr>
          <w:ilvl w:val="0"/>
          <w:numId w:val="16"/>
        </w:numPr>
        <w:spacing w:after="0"/>
        <w:ind w:left="426" w:hanging="426"/>
        <w:jc w:val="both"/>
        <w:rPr>
          <w:rFonts w:ascii="Arial" w:hAnsi="Arial" w:cs="Arial"/>
          <w:sz w:val="24"/>
          <w:szCs w:val="24"/>
          <w:lang w:eastAsia="es-CO"/>
        </w:rPr>
      </w:pPr>
      <w:r w:rsidRPr="00E8500D">
        <w:rPr>
          <w:rFonts w:ascii="Arial" w:hAnsi="Arial" w:cs="Arial"/>
          <w:sz w:val="24"/>
          <w:szCs w:val="24"/>
          <w:lang w:eastAsia="es-CO"/>
        </w:rPr>
        <w:t>Verificar la ejecución de las obras de infraestructura física priorizadas para el cumplimiento de metas del componente educativo del plan de desarrollo.</w:t>
      </w:r>
    </w:p>
    <w:p w14:paraId="6C04FB54" w14:textId="77777777" w:rsidR="00E8500D" w:rsidRPr="00E8500D" w:rsidRDefault="00E8500D" w:rsidP="00E8500D">
      <w:pPr>
        <w:pStyle w:val="Prrafodelista"/>
        <w:numPr>
          <w:ilvl w:val="0"/>
          <w:numId w:val="16"/>
        </w:numPr>
        <w:spacing w:after="0"/>
        <w:ind w:left="426" w:hanging="426"/>
        <w:jc w:val="both"/>
        <w:rPr>
          <w:rFonts w:ascii="Arial" w:hAnsi="Arial" w:cs="Arial"/>
          <w:sz w:val="24"/>
          <w:szCs w:val="24"/>
          <w:lang w:eastAsia="es-CO"/>
        </w:rPr>
      </w:pPr>
      <w:r w:rsidRPr="00E8500D">
        <w:rPr>
          <w:rFonts w:ascii="Arial" w:hAnsi="Arial" w:cs="Arial"/>
          <w:sz w:val="24"/>
          <w:szCs w:val="24"/>
          <w:lang w:eastAsia="es-CO"/>
        </w:rPr>
        <w:t xml:space="preserve">Realizar seguimiento al estado de la infraestructura física educativa de los municipios no certificados en el departamento y tomar las acciones a que haya lugar. </w:t>
      </w:r>
    </w:p>
    <w:p w14:paraId="01C1F7AA" w14:textId="77777777" w:rsidR="00E8500D" w:rsidRDefault="00E8500D" w:rsidP="00E8500D">
      <w:pPr>
        <w:spacing w:line="276" w:lineRule="auto"/>
        <w:jc w:val="both"/>
        <w:rPr>
          <w:rFonts w:ascii="Arial" w:hAnsi="Arial" w:cs="Arial"/>
          <w:sz w:val="24"/>
          <w:szCs w:val="24"/>
          <w:lang w:val="es-CO" w:eastAsia="es-CO"/>
        </w:rPr>
      </w:pPr>
    </w:p>
    <w:p w14:paraId="26D84CD2" w14:textId="162AC486" w:rsidR="00E8500D" w:rsidRPr="00E8500D" w:rsidRDefault="00E8500D" w:rsidP="00E8500D">
      <w:pPr>
        <w:spacing w:line="276" w:lineRule="auto"/>
        <w:jc w:val="both"/>
        <w:rPr>
          <w:rFonts w:ascii="Arial" w:hAnsi="Arial" w:cs="Arial"/>
          <w:b/>
          <w:sz w:val="24"/>
          <w:szCs w:val="24"/>
          <w:lang w:val="es-CO" w:eastAsia="es-CO"/>
        </w:rPr>
      </w:pPr>
      <w:r w:rsidRPr="00E8500D">
        <w:rPr>
          <w:rFonts w:ascii="Arial" w:hAnsi="Arial" w:cs="Arial"/>
          <w:b/>
          <w:sz w:val="24"/>
          <w:szCs w:val="24"/>
          <w:lang w:val="es-CO" w:eastAsia="es-CO"/>
        </w:rPr>
        <w:t>DIRECCIÓN DE INFRAESTRUCTURA TECNOLÓGICA EDUCATIVA</w:t>
      </w:r>
    </w:p>
    <w:p w14:paraId="57A84ED7" w14:textId="77777777" w:rsidR="00E8500D" w:rsidRDefault="00E8500D" w:rsidP="00E8500D">
      <w:pPr>
        <w:spacing w:line="276" w:lineRule="auto"/>
        <w:jc w:val="both"/>
        <w:rPr>
          <w:rFonts w:ascii="Arial" w:hAnsi="Arial" w:cs="Arial"/>
          <w:sz w:val="24"/>
          <w:szCs w:val="24"/>
          <w:lang w:val="es-CO" w:eastAsia="es-CO"/>
        </w:rPr>
      </w:pPr>
    </w:p>
    <w:p w14:paraId="75B752E7" w14:textId="2F753F3A" w:rsidR="00E8500D" w:rsidRPr="00E8500D" w:rsidRDefault="00E8500D" w:rsidP="00E8500D">
      <w:pPr>
        <w:pStyle w:val="Prrafodelista"/>
        <w:numPr>
          <w:ilvl w:val="0"/>
          <w:numId w:val="17"/>
        </w:numPr>
        <w:ind w:left="426" w:hanging="426"/>
        <w:jc w:val="both"/>
        <w:rPr>
          <w:rFonts w:ascii="Arial" w:hAnsi="Arial" w:cs="Arial"/>
          <w:sz w:val="24"/>
          <w:szCs w:val="24"/>
          <w:lang w:eastAsia="es-CO"/>
        </w:rPr>
      </w:pPr>
      <w:r w:rsidRPr="00E8500D">
        <w:rPr>
          <w:rFonts w:ascii="Arial" w:hAnsi="Arial" w:cs="Arial"/>
          <w:sz w:val="24"/>
          <w:szCs w:val="24"/>
          <w:lang w:eastAsia="es-CO"/>
        </w:rPr>
        <w:t>Gestionar la implementación de ambientes virtuales de aprendizaje a través de nuevos mecanismos de apropiación digital, plataformas tecnológicas y suministro de elementos tecnológicos y de conectividad en los establecimientos educativos del departamento en coordinación con las políticas y directrices definidas por la Secretaría de Tecnologías de Información y las Comunicaciones.</w:t>
      </w:r>
    </w:p>
    <w:p w14:paraId="466B30C2" w14:textId="1081200E" w:rsidR="00E8500D" w:rsidRPr="00E8500D" w:rsidRDefault="00E8500D" w:rsidP="00A16468">
      <w:pPr>
        <w:pStyle w:val="Prrafodelista"/>
        <w:numPr>
          <w:ilvl w:val="0"/>
          <w:numId w:val="17"/>
        </w:numPr>
        <w:ind w:left="426" w:hanging="426"/>
        <w:jc w:val="both"/>
        <w:rPr>
          <w:rFonts w:ascii="Arial" w:hAnsi="Arial" w:cs="Arial"/>
          <w:sz w:val="24"/>
          <w:szCs w:val="24"/>
          <w:lang w:eastAsia="es-CO"/>
        </w:rPr>
      </w:pPr>
      <w:r w:rsidRPr="00E8500D">
        <w:rPr>
          <w:rFonts w:ascii="Arial" w:hAnsi="Arial" w:cs="Arial"/>
          <w:sz w:val="24"/>
          <w:szCs w:val="24"/>
          <w:lang w:eastAsia="es-CO"/>
        </w:rPr>
        <w:t>Implementar plataformas tecnológicas que permitan el acceso a la educación en el departamento en coordinación con las políticas y directrices definidas por la Secretaría de Tecnologías de Información y las Comunicaciones.</w:t>
      </w:r>
    </w:p>
    <w:p w14:paraId="0D3D0D35" w14:textId="68F3799A" w:rsidR="00E8500D" w:rsidRPr="00E8500D" w:rsidRDefault="00E8500D" w:rsidP="00E8500D">
      <w:pPr>
        <w:pStyle w:val="Prrafodelista"/>
        <w:numPr>
          <w:ilvl w:val="0"/>
          <w:numId w:val="17"/>
        </w:numPr>
        <w:spacing w:after="0"/>
        <w:ind w:left="426" w:hanging="426"/>
        <w:jc w:val="both"/>
        <w:rPr>
          <w:rFonts w:ascii="Arial" w:hAnsi="Arial" w:cs="Arial"/>
          <w:sz w:val="24"/>
          <w:szCs w:val="24"/>
          <w:lang w:eastAsia="es-CO"/>
        </w:rPr>
      </w:pPr>
      <w:r w:rsidRPr="00E8500D">
        <w:rPr>
          <w:rFonts w:ascii="Arial" w:hAnsi="Arial" w:cs="Arial"/>
          <w:sz w:val="24"/>
          <w:szCs w:val="24"/>
          <w:lang w:eastAsia="es-CO"/>
        </w:rPr>
        <w:lastRenderedPageBreak/>
        <w:t>Gestionar el suministro de los elementos tecnológicos y de conectividad a los establecimientos educativos del departamento para fortalecer los procesos pedagógicos y de gestión en coordinación con las políticas y directrices definidas por la Secretaría de Tecnologías de Información y las Comunicaciones.</w:t>
      </w:r>
    </w:p>
    <w:p w14:paraId="3920F3D4" w14:textId="4E0E0A6F" w:rsidR="00E8500D" w:rsidRPr="00E8500D" w:rsidRDefault="00E8500D" w:rsidP="00E8500D">
      <w:pPr>
        <w:pStyle w:val="Prrafodelista"/>
        <w:numPr>
          <w:ilvl w:val="0"/>
          <w:numId w:val="17"/>
        </w:numPr>
        <w:spacing w:after="0"/>
        <w:ind w:left="426" w:hanging="426"/>
        <w:jc w:val="both"/>
        <w:rPr>
          <w:rFonts w:ascii="Arial" w:hAnsi="Arial" w:cs="Arial"/>
          <w:sz w:val="24"/>
          <w:szCs w:val="24"/>
          <w:lang w:eastAsia="es-CO"/>
        </w:rPr>
      </w:pPr>
      <w:r w:rsidRPr="00E8500D">
        <w:rPr>
          <w:rFonts w:ascii="Arial" w:hAnsi="Arial" w:cs="Arial"/>
          <w:sz w:val="24"/>
          <w:szCs w:val="24"/>
          <w:lang w:eastAsia="es-CO"/>
        </w:rPr>
        <w:t>Diseñar estrategias que permitan la articulación e implementación de los planes y programas nacionales en torno a las tecnologías de la Información y las Comunicaciones en el sector educativo, en coordinación con las políticas y directrices definidas por la Secretaría de Tecnologías de Información y las Comunicaciones.</w:t>
      </w:r>
    </w:p>
    <w:p w14:paraId="70E12235" w14:textId="77777777" w:rsidR="00E8500D" w:rsidRDefault="00E8500D" w:rsidP="00E8500D">
      <w:pPr>
        <w:spacing w:line="276" w:lineRule="auto"/>
        <w:jc w:val="both"/>
        <w:rPr>
          <w:rFonts w:ascii="Arial" w:hAnsi="Arial" w:cs="Arial"/>
          <w:sz w:val="24"/>
          <w:szCs w:val="24"/>
          <w:lang w:val="es-CO" w:eastAsia="es-CO"/>
        </w:rPr>
      </w:pPr>
    </w:p>
    <w:p w14:paraId="4036E45B" w14:textId="0BB31960" w:rsidR="00E8500D" w:rsidRPr="00E8500D" w:rsidRDefault="00E8500D" w:rsidP="00E8500D">
      <w:pPr>
        <w:spacing w:line="276" w:lineRule="auto"/>
        <w:jc w:val="both"/>
        <w:rPr>
          <w:rFonts w:ascii="Arial" w:hAnsi="Arial" w:cs="Arial"/>
          <w:b/>
          <w:sz w:val="24"/>
          <w:szCs w:val="24"/>
          <w:lang w:val="es-CO" w:eastAsia="es-CO"/>
        </w:rPr>
      </w:pPr>
      <w:r w:rsidRPr="00E8500D">
        <w:rPr>
          <w:rFonts w:ascii="Arial" w:hAnsi="Arial" w:cs="Arial"/>
          <w:b/>
          <w:sz w:val="24"/>
          <w:szCs w:val="24"/>
          <w:lang w:val="es-CO" w:eastAsia="es-CO"/>
        </w:rPr>
        <w:t>DIRECCIÓN FINANCIERA - EDUCACIÓN</w:t>
      </w:r>
    </w:p>
    <w:p w14:paraId="2EAA2D13" w14:textId="77777777" w:rsidR="00E8500D" w:rsidRDefault="00E8500D" w:rsidP="00E8500D">
      <w:pPr>
        <w:spacing w:line="276" w:lineRule="auto"/>
        <w:jc w:val="both"/>
        <w:rPr>
          <w:rFonts w:ascii="Arial" w:hAnsi="Arial" w:cs="Arial"/>
          <w:sz w:val="24"/>
          <w:szCs w:val="24"/>
          <w:lang w:val="es-CO" w:eastAsia="es-CO"/>
        </w:rPr>
      </w:pPr>
    </w:p>
    <w:p w14:paraId="70866F02" w14:textId="517C9874" w:rsidR="00E8500D" w:rsidRPr="00E8500D" w:rsidRDefault="00E8500D" w:rsidP="00A16468">
      <w:pPr>
        <w:pStyle w:val="Prrafodelista"/>
        <w:numPr>
          <w:ilvl w:val="0"/>
          <w:numId w:val="18"/>
        </w:numPr>
        <w:spacing w:after="0"/>
        <w:ind w:left="425" w:hanging="425"/>
        <w:jc w:val="both"/>
        <w:rPr>
          <w:rFonts w:ascii="Arial" w:hAnsi="Arial" w:cs="Arial"/>
          <w:sz w:val="24"/>
          <w:szCs w:val="24"/>
          <w:lang w:eastAsia="es-CO"/>
        </w:rPr>
      </w:pPr>
      <w:r w:rsidRPr="00E8500D">
        <w:rPr>
          <w:rFonts w:ascii="Arial" w:hAnsi="Arial" w:cs="Arial"/>
          <w:sz w:val="24"/>
          <w:szCs w:val="24"/>
          <w:lang w:eastAsia="es-CO"/>
        </w:rPr>
        <w:t>Ejecutar las acciones necesarias para el manejo de los recursos financieros y suplir necesidades de apoyo del sistema educativo departamental.</w:t>
      </w:r>
    </w:p>
    <w:p w14:paraId="4091E0D2" w14:textId="1E0CE7E6" w:rsidR="004479D5" w:rsidRPr="00E8500D" w:rsidRDefault="00E8500D" w:rsidP="00E8500D">
      <w:pPr>
        <w:pStyle w:val="Prrafodelista"/>
        <w:numPr>
          <w:ilvl w:val="0"/>
          <w:numId w:val="18"/>
        </w:numPr>
        <w:spacing w:after="0"/>
        <w:ind w:left="425" w:hanging="425"/>
        <w:jc w:val="both"/>
        <w:rPr>
          <w:rFonts w:ascii="Arial" w:hAnsi="Arial" w:cs="Arial"/>
          <w:sz w:val="24"/>
          <w:szCs w:val="24"/>
          <w:lang w:eastAsia="es-CO"/>
        </w:rPr>
      </w:pPr>
      <w:r w:rsidRPr="00E8500D">
        <w:rPr>
          <w:rFonts w:ascii="Arial" w:hAnsi="Arial" w:cs="Arial"/>
          <w:sz w:val="24"/>
          <w:szCs w:val="24"/>
          <w:lang w:eastAsia="es-CO"/>
        </w:rPr>
        <w:t>Coordinar la elaboración, ejecución y control del presupuesto de ingresos y gastos de la Secretaría de Educación, con el fin de garantizar la eficiente utilización de los recursos de cada vigencia fiscal y el cumplimiento de la ejecución presupuestal.</w:t>
      </w:r>
    </w:p>
    <w:p w14:paraId="579785BE" w14:textId="11EAF52F" w:rsidR="00E8500D" w:rsidRPr="00E8500D" w:rsidRDefault="00E8500D" w:rsidP="00E8500D">
      <w:pPr>
        <w:pStyle w:val="Prrafodelista"/>
        <w:numPr>
          <w:ilvl w:val="0"/>
          <w:numId w:val="18"/>
        </w:numPr>
        <w:spacing w:after="0"/>
        <w:ind w:left="425" w:hanging="425"/>
        <w:jc w:val="both"/>
        <w:rPr>
          <w:rFonts w:ascii="Arial" w:hAnsi="Arial" w:cs="Arial"/>
          <w:sz w:val="24"/>
          <w:szCs w:val="24"/>
          <w:lang w:eastAsia="es-CO"/>
        </w:rPr>
      </w:pPr>
      <w:r w:rsidRPr="00E8500D">
        <w:rPr>
          <w:rFonts w:ascii="Arial" w:hAnsi="Arial" w:cs="Arial"/>
          <w:sz w:val="24"/>
          <w:szCs w:val="24"/>
          <w:lang w:eastAsia="es-CO"/>
        </w:rPr>
        <w:t>Coordinar la elaboración, el seguimiento y el control del Plan Anual de Caja de la Secretaría de Educación, de conformidad con los procedimientos establecidos.</w:t>
      </w:r>
    </w:p>
    <w:p w14:paraId="2DB98E33" w14:textId="1BA356DA" w:rsidR="00E8500D" w:rsidRPr="00E8500D" w:rsidRDefault="00E8500D" w:rsidP="00E8500D">
      <w:pPr>
        <w:pStyle w:val="Prrafodelista"/>
        <w:numPr>
          <w:ilvl w:val="0"/>
          <w:numId w:val="18"/>
        </w:numPr>
        <w:spacing w:after="0"/>
        <w:ind w:left="425" w:hanging="425"/>
        <w:jc w:val="both"/>
        <w:rPr>
          <w:rFonts w:ascii="Arial" w:hAnsi="Arial" w:cs="Arial"/>
          <w:sz w:val="24"/>
          <w:szCs w:val="24"/>
          <w:lang w:eastAsia="es-CO"/>
        </w:rPr>
      </w:pPr>
      <w:r w:rsidRPr="00E8500D">
        <w:rPr>
          <w:rFonts w:ascii="Arial" w:hAnsi="Arial" w:cs="Arial"/>
          <w:sz w:val="24"/>
          <w:szCs w:val="24"/>
          <w:lang w:eastAsia="es-CO"/>
        </w:rPr>
        <w:t>Administrar y optimizar el manejo de los ingresos para la vigencia fiscal de la Secretaría de Educación, proporcionando la liquidez necesaria que permita garantizar el pago de los compromisos de manera oportuna y alcanzar el manejo eficiente de los recursos.</w:t>
      </w:r>
    </w:p>
    <w:p w14:paraId="52D86B0B" w14:textId="29C28AA0" w:rsidR="00E8500D" w:rsidRPr="00E8500D" w:rsidRDefault="00E8500D" w:rsidP="00E8500D">
      <w:pPr>
        <w:pStyle w:val="Prrafodelista"/>
        <w:numPr>
          <w:ilvl w:val="0"/>
          <w:numId w:val="18"/>
        </w:numPr>
        <w:spacing w:after="0"/>
        <w:ind w:left="425" w:hanging="425"/>
        <w:jc w:val="both"/>
        <w:rPr>
          <w:rFonts w:ascii="Arial" w:hAnsi="Arial" w:cs="Arial"/>
          <w:sz w:val="24"/>
          <w:szCs w:val="24"/>
          <w:lang w:eastAsia="es-CO"/>
        </w:rPr>
      </w:pPr>
      <w:r w:rsidRPr="00E8500D">
        <w:rPr>
          <w:rFonts w:ascii="Arial" w:hAnsi="Arial" w:cs="Arial"/>
          <w:sz w:val="24"/>
          <w:szCs w:val="24"/>
          <w:lang w:eastAsia="es-CO"/>
        </w:rPr>
        <w:t>Consolidar y preparar la información financiera referente a los programas y proyectos de la Secretaría de Educación que se debe reportar al Ministerio de Educación Nacional.</w:t>
      </w:r>
    </w:p>
    <w:p w14:paraId="1309D01F" w14:textId="4AD600D2" w:rsidR="004479D5" w:rsidRPr="00E8500D" w:rsidRDefault="00E8500D" w:rsidP="00E8500D">
      <w:pPr>
        <w:pStyle w:val="Prrafodelista"/>
        <w:numPr>
          <w:ilvl w:val="0"/>
          <w:numId w:val="18"/>
        </w:numPr>
        <w:spacing w:after="0"/>
        <w:ind w:left="425" w:hanging="425"/>
        <w:jc w:val="both"/>
        <w:rPr>
          <w:rFonts w:ascii="Arial" w:hAnsi="Arial" w:cs="Arial"/>
          <w:sz w:val="24"/>
          <w:szCs w:val="24"/>
          <w:lang w:eastAsia="es-CO"/>
        </w:rPr>
      </w:pPr>
      <w:r w:rsidRPr="00E8500D">
        <w:rPr>
          <w:rFonts w:ascii="Arial" w:hAnsi="Arial" w:cs="Arial"/>
          <w:sz w:val="24"/>
          <w:szCs w:val="24"/>
          <w:lang w:eastAsia="es-CO"/>
        </w:rPr>
        <w:t>Brindar asesoría, seguimiento y control en materia administrativa, financiera, presupuestal y contable a los fondos de servicios educativos.</w:t>
      </w:r>
    </w:p>
    <w:p w14:paraId="758F27EF" w14:textId="33F18CA2" w:rsidR="00E8500D" w:rsidRDefault="00E8500D" w:rsidP="00E8500D">
      <w:pPr>
        <w:spacing w:line="276" w:lineRule="auto"/>
        <w:jc w:val="both"/>
        <w:rPr>
          <w:rFonts w:ascii="Arial" w:hAnsi="Arial" w:cs="Arial"/>
          <w:sz w:val="24"/>
          <w:szCs w:val="24"/>
          <w:lang w:val="es-CO" w:eastAsia="es-CO"/>
        </w:rPr>
      </w:pPr>
    </w:p>
    <w:p w14:paraId="54C95EF3" w14:textId="77777777" w:rsidR="00E8500D" w:rsidRPr="00E8500D" w:rsidRDefault="00E8500D" w:rsidP="00E8500D">
      <w:pPr>
        <w:spacing w:line="276" w:lineRule="auto"/>
        <w:jc w:val="both"/>
        <w:rPr>
          <w:rFonts w:ascii="Arial" w:hAnsi="Arial" w:cs="Arial"/>
          <w:b/>
          <w:sz w:val="24"/>
          <w:szCs w:val="24"/>
          <w:lang w:val="es-CO" w:eastAsia="es-CO"/>
        </w:rPr>
      </w:pPr>
      <w:r w:rsidRPr="00E8500D">
        <w:rPr>
          <w:rFonts w:ascii="Arial" w:hAnsi="Arial" w:cs="Arial"/>
          <w:b/>
          <w:sz w:val="24"/>
          <w:szCs w:val="24"/>
          <w:lang w:val="es-CO" w:eastAsia="es-CO"/>
        </w:rPr>
        <w:t>DIRECCIÓN TALENTO HUMANO - EDUCACIÓN</w:t>
      </w:r>
    </w:p>
    <w:p w14:paraId="5E1A59A1" w14:textId="77777777" w:rsidR="00E8500D" w:rsidRDefault="00E8500D" w:rsidP="00E8500D">
      <w:pPr>
        <w:spacing w:line="276" w:lineRule="auto"/>
        <w:jc w:val="both"/>
        <w:rPr>
          <w:rFonts w:ascii="Arial" w:hAnsi="Arial" w:cs="Arial"/>
          <w:sz w:val="24"/>
          <w:szCs w:val="24"/>
          <w:lang w:val="es-CO" w:eastAsia="es-CO"/>
        </w:rPr>
      </w:pPr>
    </w:p>
    <w:p w14:paraId="09F52E4F" w14:textId="65419A60" w:rsidR="00E8500D" w:rsidRPr="00BA3D5F" w:rsidRDefault="00E8500D" w:rsidP="00A16468">
      <w:pPr>
        <w:pStyle w:val="Prrafodelista"/>
        <w:numPr>
          <w:ilvl w:val="0"/>
          <w:numId w:val="19"/>
        </w:numPr>
        <w:ind w:left="426" w:hanging="426"/>
        <w:jc w:val="both"/>
        <w:rPr>
          <w:rFonts w:ascii="Arial" w:hAnsi="Arial" w:cs="Arial"/>
          <w:sz w:val="24"/>
          <w:szCs w:val="24"/>
          <w:lang w:eastAsia="es-CO"/>
        </w:rPr>
      </w:pPr>
      <w:r w:rsidRPr="00BA3D5F">
        <w:rPr>
          <w:rFonts w:ascii="Arial" w:hAnsi="Arial" w:cs="Arial"/>
          <w:sz w:val="24"/>
          <w:szCs w:val="24"/>
          <w:lang w:eastAsia="es-CO"/>
        </w:rPr>
        <w:t>Administrar la planta de personal docente, directivo docente y administrativo de las</w:t>
      </w:r>
      <w:r w:rsidR="00BA3D5F" w:rsidRPr="00BA3D5F">
        <w:rPr>
          <w:rFonts w:ascii="Arial" w:hAnsi="Arial" w:cs="Arial"/>
          <w:sz w:val="24"/>
          <w:szCs w:val="24"/>
          <w:lang w:eastAsia="es-CO"/>
        </w:rPr>
        <w:t xml:space="preserve"> </w:t>
      </w:r>
      <w:r w:rsidRPr="00BA3D5F">
        <w:rPr>
          <w:rFonts w:ascii="Arial" w:hAnsi="Arial" w:cs="Arial"/>
          <w:sz w:val="24"/>
          <w:szCs w:val="24"/>
          <w:lang w:eastAsia="es-CO"/>
        </w:rPr>
        <w:t>instituciones educativas de los municipios no certificados, asegurando la prestación del servicio educativo.</w:t>
      </w:r>
    </w:p>
    <w:p w14:paraId="2BA1CDD4" w14:textId="6C55D2C2" w:rsidR="00E8500D" w:rsidRPr="00BA3D5F" w:rsidRDefault="00E8500D" w:rsidP="00BA3D5F">
      <w:pPr>
        <w:pStyle w:val="Prrafodelista"/>
        <w:numPr>
          <w:ilvl w:val="0"/>
          <w:numId w:val="19"/>
        </w:numPr>
        <w:ind w:left="426" w:hanging="426"/>
        <w:jc w:val="both"/>
        <w:rPr>
          <w:rFonts w:ascii="Arial" w:hAnsi="Arial" w:cs="Arial"/>
          <w:sz w:val="24"/>
          <w:szCs w:val="24"/>
          <w:lang w:eastAsia="es-CO"/>
        </w:rPr>
      </w:pPr>
      <w:r w:rsidRPr="00BA3D5F">
        <w:rPr>
          <w:rFonts w:ascii="Arial" w:hAnsi="Arial" w:cs="Arial"/>
          <w:sz w:val="24"/>
          <w:szCs w:val="24"/>
          <w:lang w:eastAsia="es-CO"/>
        </w:rPr>
        <w:t>Determinar y modificar las plazas y planta de cargos de docentes, directivos docentes y administrativos por establecimiento educativo y municipio, teniendo en cuenta la información proveniente de los estudios de la cobertura educativa y el análisis de indicadores.</w:t>
      </w:r>
    </w:p>
    <w:p w14:paraId="7A4EB005" w14:textId="43C92B5E" w:rsidR="00E8500D" w:rsidRPr="00BA3D5F" w:rsidRDefault="00E8500D" w:rsidP="00BA3D5F">
      <w:pPr>
        <w:pStyle w:val="Prrafodelista"/>
        <w:numPr>
          <w:ilvl w:val="0"/>
          <w:numId w:val="19"/>
        </w:numPr>
        <w:ind w:left="426" w:hanging="426"/>
        <w:jc w:val="both"/>
        <w:rPr>
          <w:rFonts w:ascii="Arial" w:hAnsi="Arial" w:cs="Arial"/>
          <w:sz w:val="24"/>
          <w:szCs w:val="24"/>
          <w:lang w:eastAsia="es-CO"/>
        </w:rPr>
      </w:pPr>
      <w:r w:rsidRPr="00BA3D5F">
        <w:rPr>
          <w:rFonts w:ascii="Arial" w:hAnsi="Arial" w:cs="Arial"/>
          <w:sz w:val="24"/>
          <w:szCs w:val="24"/>
          <w:lang w:eastAsia="es-CO"/>
        </w:rPr>
        <w:t>Diseñar y ejecutar los planes y programas que promuevan el bienestar social del</w:t>
      </w:r>
      <w:r w:rsidR="00BA3D5F" w:rsidRPr="00BA3D5F">
        <w:rPr>
          <w:rFonts w:ascii="Arial" w:hAnsi="Arial" w:cs="Arial"/>
          <w:sz w:val="24"/>
          <w:szCs w:val="24"/>
          <w:lang w:eastAsia="es-CO"/>
        </w:rPr>
        <w:t xml:space="preserve"> </w:t>
      </w:r>
      <w:r w:rsidRPr="00BA3D5F">
        <w:rPr>
          <w:rFonts w:ascii="Arial" w:hAnsi="Arial" w:cs="Arial"/>
          <w:sz w:val="24"/>
          <w:szCs w:val="24"/>
          <w:lang w:eastAsia="es-CO"/>
        </w:rPr>
        <w:t>personal docente, directivo docente y administrativo, los pensionados y sus familias, de</w:t>
      </w:r>
      <w:r w:rsidR="00BA3D5F" w:rsidRPr="00BA3D5F">
        <w:rPr>
          <w:rFonts w:ascii="Arial" w:hAnsi="Arial" w:cs="Arial"/>
          <w:sz w:val="24"/>
          <w:szCs w:val="24"/>
          <w:lang w:eastAsia="es-CO"/>
        </w:rPr>
        <w:t xml:space="preserve"> </w:t>
      </w:r>
      <w:r w:rsidRPr="00BA3D5F">
        <w:rPr>
          <w:rFonts w:ascii="Arial" w:hAnsi="Arial" w:cs="Arial"/>
          <w:sz w:val="24"/>
          <w:szCs w:val="24"/>
          <w:lang w:eastAsia="es-CO"/>
        </w:rPr>
        <w:t>acuerdo con los lineamientos establecidos.</w:t>
      </w:r>
    </w:p>
    <w:p w14:paraId="37B24A05" w14:textId="40FEF242" w:rsidR="00E8500D" w:rsidRPr="00BA3D5F" w:rsidRDefault="00E8500D" w:rsidP="00BA3D5F">
      <w:pPr>
        <w:pStyle w:val="Prrafodelista"/>
        <w:numPr>
          <w:ilvl w:val="0"/>
          <w:numId w:val="19"/>
        </w:numPr>
        <w:ind w:left="426" w:hanging="426"/>
        <w:jc w:val="both"/>
        <w:rPr>
          <w:rFonts w:ascii="Arial" w:hAnsi="Arial" w:cs="Arial"/>
          <w:sz w:val="24"/>
          <w:szCs w:val="24"/>
          <w:lang w:eastAsia="es-CO"/>
        </w:rPr>
      </w:pPr>
      <w:r w:rsidRPr="00BA3D5F">
        <w:rPr>
          <w:rFonts w:ascii="Arial" w:hAnsi="Arial" w:cs="Arial"/>
          <w:sz w:val="24"/>
          <w:szCs w:val="24"/>
          <w:lang w:eastAsia="es-CO"/>
        </w:rPr>
        <w:lastRenderedPageBreak/>
        <w:t xml:space="preserve">Gestionar las solicitudes de inscripción, actualización y cancelación del registro </w:t>
      </w:r>
      <w:r w:rsidR="00BA3D5F" w:rsidRPr="00BA3D5F">
        <w:rPr>
          <w:rFonts w:ascii="Arial" w:hAnsi="Arial" w:cs="Arial"/>
          <w:sz w:val="24"/>
          <w:szCs w:val="24"/>
          <w:lang w:eastAsia="es-CO"/>
        </w:rPr>
        <w:t>p</w:t>
      </w:r>
      <w:r w:rsidRPr="00BA3D5F">
        <w:rPr>
          <w:rFonts w:ascii="Arial" w:hAnsi="Arial" w:cs="Arial"/>
          <w:sz w:val="24"/>
          <w:szCs w:val="24"/>
          <w:lang w:eastAsia="es-CO"/>
        </w:rPr>
        <w:t>úblico</w:t>
      </w:r>
      <w:r w:rsidR="00BA3D5F" w:rsidRPr="00BA3D5F">
        <w:rPr>
          <w:rFonts w:ascii="Arial" w:hAnsi="Arial" w:cs="Arial"/>
          <w:sz w:val="24"/>
          <w:szCs w:val="24"/>
          <w:lang w:eastAsia="es-CO"/>
        </w:rPr>
        <w:t xml:space="preserve"> </w:t>
      </w:r>
      <w:r w:rsidRPr="00BA3D5F">
        <w:rPr>
          <w:rFonts w:ascii="Arial" w:hAnsi="Arial" w:cs="Arial"/>
          <w:sz w:val="24"/>
          <w:szCs w:val="24"/>
          <w:lang w:eastAsia="es-CO"/>
        </w:rPr>
        <w:t>de carrera administrativa del personal docente y administrativo ante la Comisión</w:t>
      </w:r>
      <w:r w:rsidR="00BA3D5F" w:rsidRPr="00BA3D5F">
        <w:rPr>
          <w:rFonts w:ascii="Arial" w:hAnsi="Arial" w:cs="Arial"/>
          <w:sz w:val="24"/>
          <w:szCs w:val="24"/>
          <w:lang w:eastAsia="es-CO"/>
        </w:rPr>
        <w:t xml:space="preserve"> </w:t>
      </w:r>
      <w:r w:rsidRPr="00BA3D5F">
        <w:rPr>
          <w:rFonts w:ascii="Arial" w:hAnsi="Arial" w:cs="Arial"/>
          <w:sz w:val="24"/>
          <w:szCs w:val="24"/>
          <w:lang w:eastAsia="es-CO"/>
        </w:rPr>
        <w:t>Nacional del Servicio Civil.</w:t>
      </w:r>
    </w:p>
    <w:p w14:paraId="047378D4" w14:textId="1C176955" w:rsidR="00E8500D" w:rsidRPr="00BA3D5F" w:rsidRDefault="00E8500D" w:rsidP="00A16468">
      <w:pPr>
        <w:pStyle w:val="Prrafodelista"/>
        <w:numPr>
          <w:ilvl w:val="0"/>
          <w:numId w:val="19"/>
        </w:numPr>
        <w:ind w:left="426" w:hanging="426"/>
        <w:jc w:val="both"/>
        <w:rPr>
          <w:rFonts w:ascii="Arial" w:hAnsi="Arial" w:cs="Arial"/>
          <w:sz w:val="24"/>
          <w:szCs w:val="24"/>
          <w:lang w:eastAsia="es-CO"/>
        </w:rPr>
      </w:pPr>
      <w:r w:rsidRPr="00BA3D5F">
        <w:rPr>
          <w:rFonts w:ascii="Arial" w:hAnsi="Arial" w:cs="Arial"/>
          <w:sz w:val="24"/>
          <w:szCs w:val="24"/>
          <w:lang w:eastAsia="es-CO"/>
        </w:rPr>
        <w:t>Coordinar el proceso de evaluación del desempeño del personal docente, directivo</w:t>
      </w:r>
      <w:r w:rsidR="00BA3D5F" w:rsidRPr="00BA3D5F">
        <w:rPr>
          <w:rFonts w:ascii="Arial" w:hAnsi="Arial" w:cs="Arial"/>
          <w:sz w:val="24"/>
          <w:szCs w:val="24"/>
          <w:lang w:eastAsia="es-CO"/>
        </w:rPr>
        <w:t xml:space="preserve"> </w:t>
      </w:r>
      <w:r w:rsidRPr="00BA3D5F">
        <w:rPr>
          <w:rFonts w:ascii="Arial" w:hAnsi="Arial" w:cs="Arial"/>
          <w:sz w:val="24"/>
          <w:szCs w:val="24"/>
          <w:lang w:eastAsia="es-CO"/>
        </w:rPr>
        <w:t>docente y administrativo de las Instituciones Educativas.</w:t>
      </w:r>
    </w:p>
    <w:p w14:paraId="5BA5F471" w14:textId="3E162A47" w:rsidR="00E8500D" w:rsidRPr="00BA3D5F" w:rsidRDefault="00E8500D" w:rsidP="00BA3D5F">
      <w:pPr>
        <w:pStyle w:val="Prrafodelista"/>
        <w:numPr>
          <w:ilvl w:val="0"/>
          <w:numId w:val="19"/>
        </w:numPr>
        <w:ind w:left="426" w:hanging="426"/>
        <w:jc w:val="both"/>
        <w:rPr>
          <w:rFonts w:ascii="Arial" w:hAnsi="Arial" w:cs="Arial"/>
          <w:sz w:val="24"/>
          <w:szCs w:val="24"/>
          <w:lang w:eastAsia="es-CO"/>
        </w:rPr>
      </w:pPr>
      <w:r w:rsidRPr="00BA3D5F">
        <w:rPr>
          <w:rFonts w:ascii="Arial" w:hAnsi="Arial" w:cs="Arial"/>
          <w:sz w:val="24"/>
          <w:szCs w:val="24"/>
          <w:lang w:eastAsia="es-CO"/>
        </w:rPr>
        <w:t>Administrar el archivo de historias laborales de personal docente, directivo docente</w:t>
      </w:r>
      <w:r w:rsidR="00BA3D5F" w:rsidRPr="00BA3D5F">
        <w:rPr>
          <w:rFonts w:ascii="Arial" w:hAnsi="Arial" w:cs="Arial"/>
          <w:sz w:val="24"/>
          <w:szCs w:val="24"/>
          <w:lang w:eastAsia="es-CO"/>
        </w:rPr>
        <w:t xml:space="preserve"> </w:t>
      </w:r>
      <w:r w:rsidRPr="00BA3D5F">
        <w:rPr>
          <w:rFonts w:ascii="Arial" w:hAnsi="Arial" w:cs="Arial"/>
          <w:sz w:val="24"/>
          <w:szCs w:val="24"/>
          <w:lang w:eastAsia="es-CO"/>
        </w:rPr>
        <w:t>y</w:t>
      </w:r>
      <w:r w:rsidR="00BA3D5F" w:rsidRPr="00BA3D5F">
        <w:rPr>
          <w:rFonts w:ascii="Arial" w:hAnsi="Arial" w:cs="Arial"/>
          <w:sz w:val="24"/>
          <w:szCs w:val="24"/>
          <w:lang w:eastAsia="es-CO"/>
        </w:rPr>
        <w:t xml:space="preserve"> </w:t>
      </w:r>
      <w:r w:rsidRPr="00BA3D5F">
        <w:rPr>
          <w:rFonts w:ascii="Arial" w:hAnsi="Arial" w:cs="Arial"/>
          <w:sz w:val="24"/>
          <w:szCs w:val="24"/>
          <w:lang w:eastAsia="es-CO"/>
        </w:rPr>
        <w:t>administrativo.</w:t>
      </w:r>
    </w:p>
    <w:p w14:paraId="6A295594" w14:textId="609647AE" w:rsidR="00E8500D" w:rsidRPr="00BA3D5F" w:rsidRDefault="00E8500D" w:rsidP="00BA3D5F">
      <w:pPr>
        <w:pStyle w:val="Prrafodelista"/>
        <w:numPr>
          <w:ilvl w:val="0"/>
          <w:numId w:val="19"/>
        </w:numPr>
        <w:ind w:left="426" w:hanging="426"/>
        <w:jc w:val="both"/>
        <w:rPr>
          <w:rFonts w:ascii="Arial" w:hAnsi="Arial" w:cs="Arial"/>
          <w:sz w:val="24"/>
          <w:szCs w:val="24"/>
          <w:lang w:eastAsia="es-CO"/>
        </w:rPr>
      </w:pPr>
      <w:r w:rsidRPr="00BA3D5F">
        <w:rPr>
          <w:rFonts w:ascii="Arial" w:hAnsi="Arial" w:cs="Arial"/>
          <w:sz w:val="24"/>
          <w:szCs w:val="24"/>
          <w:lang w:eastAsia="es-CO"/>
        </w:rPr>
        <w:t>Expedir los certificados laborales del personal docente, directivo docente y</w:t>
      </w:r>
      <w:r w:rsidR="00BA3D5F" w:rsidRPr="00BA3D5F">
        <w:rPr>
          <w:rFonts w:ascii="Arial" w:hAnsi="Arial" w:cs="Arial"/>
          <w:sz w:val="24"/>
          <w:szCs w:val="24"/>
          <w:lang w:eastAsia="es-CO"/>
        </w:rPr>
        <w:t xml:space="preserve"> </w:t>
      </w:r>
      <w:r w:rsidRPr="00BA3D5F">
        <w:rPr>
          <w:rFonts w:ascii="Arial" w:hAnsi="Arial" w:cs="Arial"/>
          <w:sz w:val="24"/>
          <w:szCs w:val="24"/>
          <w:lang w:eastAsia="es-CO"/>
        </w:rPr>
        <w:t>administrativo de las Instituciones Educativas de los municipios no certificados.</w:t>
      </w:r>
    </w:p>
    <w:p w14:paraId="03AC393E" w14:textId="77777777" w:rsidR="00BA3D5F" w:rsidRDefault="00BA3D5F" w:rsidP="00E8500D">
      <w:pPr>
        <w:spacing w:line="276" w:lineRule="auto"/>
        <w:jc w:val="both"/>
        <w:rPr>
          <w:rFonts w:ascii="Arial" w:hAnsi="Arial" w:cs="Arial"/>
          <w:sz w:val="24"/>
          <w:szCs w:val="24"/>
          <w:lang w:val="es-CO" w:eastAsia="es-CO"/>
        </w:rPr>
      </w:pPr>
    </w:p>
    <w:p w14:paraId="4EC50E5E" w14:textId="0737D327" w:rsidR="00E8500D" w:rsidRPr="00BA3D5F" w:rsidRDefault="00E8500D" w:rsidP="00E8500D">
      <w:pPr>
        <w:spacing w:line="276" w:lineRule="auto"/>
        <w:jc w:val="both"/>
        <w:rPr>
          <w:rFonts w:ascii="Arial" w:hAnsi="Arial" w:cs="Arial"/>
          <w:b/>
          <w:sz w:val="24"/>
          <w:szCs w:val="24"/>
          <w:lang w:val="es-CO" w:eastAsia="es-CO"/>
        </w:rPr>
      </w:pPr>
      <w:r w:rsidRPr="00BA3D5F">
        <w:rPr>
          <w:rFonts w:ascii="Arial" w:hAnsi="Arial" w:cs="Arial"/>
          <w:b/>
          <w:sz w:val="24"/>
          <w:szCs w:val="24"/>
          <w:lang w:val="es-CO" w:eastAsia="es-CO"/>
        </w:rPr>
        <w:t xml:space="preserve">DIRECCIÓN NÓMINA Y PRESTACIONES SOCIALES </w:t>
      </w:r>
      <w:r w:rsidR="00BA3D5F" w:rsidRPr="00BA3D5F">
        <w:rPr>
          <w:rFonts w:ascii="Arial" w:hAnsi="Arial" w:cs="Arial"/>
          <w:b/>
          <w:sz w:val="24"/>
          <w:szCs w:val="24"/>
          <w:lang w:val="es-CO" w:eastAsia="es-CO"/>
        </w:rPr>
        <w:t>–</w:t>
      </w:r>
      <w:r w:rsidRPr="00BA3D5F">
        <w:rPr>
          <w:rFonts w:ascii="Arial" w:hAnsi="Arial" w:cs="Arial"/>
          <w:b/>
          <w:sz w:val="24"/>
          <w:szCs w:val="24"/>
          <w:lang w:val="es-CO" w:eastAsia="es-CO"/>
        </w:rPr>
        <w:t xml:space="preserve"> EDUCACIÓN</w:t>
      </w:r>
      <w:r w:rsidR="00BA3D5F" w:rsidRPr="00BA3D5F">
        <w:rPr>
          <w:rFonts w:ascii="Arial" w:hAnsi="Arial" w:cs="Arial"/>
          <w:b/>
          <w:sz w:val="24"/>
          <w:szCs w:val="24"/>
          <w:lang w:val="es-CO" w:eastAsia="es-CO"/>
        </w:rPr>
        <w:t xml:space="preserve"> </w:t>
      </w:r>
    </w:p>
    <w:p w14:paraId="43BB87CE" w14:textId="77777777" w:rsidR="00BA3D5F" w:rsidRDefault="00BA3D5F" w:rsidP="00E8500D">
      <w:pPr>
        <w:spacing w:line="276" w:lineRule="auto"/>
        <w:jc w:val="both"/>
        <w:rPr>
          <w:rFonts w:ascii="Arial" w:hAnsi="Arial" w:cs="Arial"/>
          <w:sz w:val="24"/>
          <w:szCs w:val="24"/>
          <w:lang w:val="es-CO" w:eastAsia="es-CO"/>
        </w:rPr>
      </w:pPr>
    </w:p>
    <w:p w14:paraId="2FBDC4E6" w14:textId="1E2356B5" w:rsidR="00E8500D" w:rsidRPr="00BA3D5F" w:rsidRDefault="00E8500D" w:rsidP="00A16468">
      <w:pPr>
        <w:pStyle w:val="Prrafodelista"/>
        <w:numPr>
          <w:ilvl w:val="0"/>
          <w:numId w:val="21"/>
        </w:numPr>
        <w:ind w:left="426" w:hanging="426"/>
        <w:jc w:val="both"/>
        <w:rPr>
          <w:rFonts w:ascii="Arial" w:hAnsi="Arial" w:cs="Arial"/>
          <w:sz w:val="24"/>
          <w:szCs w:val="24"/>
          <w:lang w:eastAsia="es-CO"/>
        </w:rPr>
      </w:pPr>
      <w:r w:rsidRPr="00BA3D5F">
        <w:rPr>
          <w:rFonts w:ascii="Arial" w:hAnsi="Arial" w:cs="Arial"/>
          <w:sz w:val="24"/>
          <w:szCs w:val="24"/>
          <w:lang w:eastAsia="es-CO"/>
        </w:rPr>
        <w:t>Realizar las gestiones tendientes al reconocimiento y pago del ente fiduciario de las</w:t>
      </w:r>
      <w:r w:rsidR="00BA3D5F" w:rsidRPr="00BA3D5F">
        <w:rPr>
          <w:rFonts w:ascii="Arial" w:hAnsi="Arial" w:cs="Arial"/>
          <w:sz w:val="24"/>
          <w:szCs w:val="24"/>
          <w:lang w:eastAsia="es-CO"/>
        </w:rPr>
        <w:t xml:space="preserve"> </w:t>
      </w:r>
      <w:r w:rsidRPr="00BA3D5F">
        <w:rPr>
          <w:rFonts w:ascii="Arial" w:hAnsi="Arial" w:cs="Arial"/>
          <w:sz w:val="24"/>
          <w:szCs w:val="24"/>
          <w:lang w:eastAsia="es-CO"/>
        </w:rPr>
        <w:t>prestaciones sociales con cargo al Fondo Nacional de Prestaciones Sociales del</w:t>
      </w:r>
      <w:r w:rsidR="00BA3D5F" w:rsidRPr="00BA3D5F">
        <w:rPr>
          <w:rFonts w:ascii="Arial" w:hAnsi="Arial" w:cs="Arial"/>
          <w:sz w:val="24"/>
          <w:szCs w:val="24"/>
          <w:lang w:eastAsia="es-CO"/>
        </w:rPr>
        <w:t xml:space="preserve"> </w:t>
      </w:r>
      <w:r w:rsidRPr="00BA3D5F">
        <w:rPr>
          <w:rFonts w:ascii="Arial" w:hAnsi="Arial" w:cs="Arial"/>
          <w:sz w:val="24"/>
          <w:szCs w:val="24"/>
          <w:lang w:eastAsia="es-CO"/>
        </w:rPr>
        <w:t>Magisterio - FOMAG -.</w:t>
      </w:r>
    </w:p>
    <w:p w14:paraId="01DC5FBD" w14:textId="3DC85B4F" w:rsidR="00E8500D" w:rsidRPr="00BA3D5F" w:rsidRDefault="00E8500D" w:rsidP="00BA3D5F">
      <w:pPr>
        <w:pStyle w:val="Prrafodelista"/>
        <w:numPr>
          <w:ilvl w:val="0"/>
          <w:numId w:val="21"/>
        </w:numPr>
        <w:ind w:left="426" w:hanging="426"/>
        <w:jc w:val="both"/>
        <w:rPr>
          <w:rFonts w:ascii="Arial" w:hAnsi="Arial" w:cs="Arial"/>
          <w:sz w:val="24"/>
          <w:szCs w:val="24"/>
          <w:lang w:eastAsia="es-CO"/>
        </w:rPr>
      </w:pPr>
      <w:r w:rsidRPr="00BA3D5F">
        <w:rPr>
          <w:rFonts w:ascii="Arial" w:hAnsi="Arial" w:cs="Arial"/>
          <w:sz w:val="24"/>
          <w:szCs w:val="24"/>
          <w:lang w:eastAsia="es-CO"/>
        </w:rPr>
        <w:t>Gestionar la liquidación oportuna de las obligaciones laborales y de terceros asociados</w:t>
      </w:r>
      <w:r w:rsidR="00BA3D5F" w:rsidRPr="00BA3D5F">
        <w:rPr>
          <w:rFonts w:ascii="Arial" w:hAnsi="Arial" w:cs="Arial"/>
          <w:sz w:val="24"/>
          <w:szCs w:val="24"/>
          <w:lang w:eastAsia="es-CO"/>
        </w:rPr>
        <w:t xml:space="preserve"> </w:t>
      </w:r>
      <w:r w:rsidRPr="00BA3D5F">
        <w:rPr>
          <w:rFonts w:ascii="Arial" w:hAnsi="Arial" w:cs="Arial"/>
          <w:sz w:val="24"/>
          <w:szCs w:val="24"/>
          <w:lang w:eastAsia="es-CO"/>
        </w:rPr>
        <w:t>a la nómina del personal docente, directivo docente y administrativo de los</w:t>
      </w:r>
      <w:r w:rsidR="00BA3D5F" w:rsidRPr="00BA3D5F">
        <w:rPr>
          <w:rFonts w:ascii="Arial" w:hAnsi="Arial" w:cs="Arial"/>
          <w:sz w:val="24"/>
          <w:szCs w:val="24"/>
          <w:lang w:eastAsia="es-CO"/>
        </w:rPr>
        <w:t xml:space="preserve"> </w:t>
      </w:r>
      <w:r w:rsidRPr="00BA3D5F">
        <w:rPr>
          <w:rFonts w:ascii="Arial" w:hAnsi="Arial" w:cs="Arial"/>
          <w:sz w:val="24"/>
          <w:szCs w:val="24"/>
          <w:lang w:eastAsia="es-CO"/>
        </w:rPr>
        <w:t>establecimientos educativos, financiados con recursos del Sistema General de</w:t>
      </w:r>
      <w:r w:rsidR="00BA3D5F" w:rsidRPr="00BA3D5F">
        <w:rPr>
          <w:rFonts w:ascii="Arial" w:hAnsi="Arial" w:cs="Arial"/>
          <w:sz w:val="24"/>
          <w:szCs w:val="24"/>
          <w:lang w:eastAsia="es-CO"/>
        </w:rPr>
        <w:t xml:space="preserve"> </w:t>
      </w:r>
      <w:r w:rsidRPr="00BA3D5F">
        <w:rPr>
          <w:rFonts w:ascii="Arial" w:hAnsi="Arial" w:cs="Arial"/>
          <w:sz w:val="24"/>
          <w:szCs w:val="24"/>
          <w:lang w:eastAsia="es-CO"/>
        </w:rPr>
        <w:t>Participaciones.</w:t>
      </w:r>
    </w:p>
    <w:p w14:paraId="7560D26E" w14:textId="650D5F23" w:rsidR="00E8500D" w:rsidRPr="00BA3D5F" w:rsidRDefault="00E8500D" w:rsidP="00BA3D5F">
      <w:pPr>
        <w:pStyle w:val="Prrafodelista"/>
        <w:numPr>
          <w:ilvl w:val="0"/>
          <w:numId w:val="21"/>
        </w:numPr>
        <w:ind w:left="426" w:hanging="426"/>
        <w:jc w:val="both"/>
        <w:rPr>
          <w:rFonts w:ascii="Arial" w:hAnsi="Arial" w:cs="Arial"/>
          <w:sz w:val="24"/>
          <w:szCs w:val="24"/>
          <w:lang w:eastAsia="es-CO"/>
        </w:rPr>
      </w:pPr>
      <w:r w:rsidRPr="00BA3D5F">
        <w:rPr>
          <w:rFonts w:ascii="Arial" w:hAnsi="Arial" w:cs="Arial"/>
          <w:sz w:val="24"/>
          <w:szCs w:val="24"/>
          <w:lang w:eastAsia="es-CO"/>
        </w:rPr>
        <w:t>Monitorear y hacer seguimiento a la prestación de los servicios de salud y de</w:t>
      </w:r>
      <w:r w:rsidR="00BA3D5F" w:rsidRPr="00BA3D5F">
        <w:rPr>
          <w:rFonts w:ascii="Arial" w:hAnsi="Arial" w:cs="Arial"/>
          <w:sz w:val="24"/>
          <w:szCs w:val="24"/>
          <w:lang w:eastAsia="es-CO"/>
        </w:rPr>
        <w:t xml:space="preserve"> </w:t>
      </w:r>
      <w:r w:rsidRPr="00BA3D5F">
        <w:rPr>
          <w:rFonts w:ascii="Arial" w:hAnsi="Arial" w:cs="Arial"/>
          <w:sz w:val="24"/>
          <w:szCs w:val="24"/>
          <w:lang w:eastAsia="es-CO"/>
        </w:rPr>
        <w:t>reconocimiento y pago de las prestaciones económicas de los educadores afiliados al</w:t>
      </w:r>
      <w:r w:rsidR="00BA3D5F" w:rsidRPr="00BA3D5F">
        <w:rPr>
          <w:rFonts w:ascii="Arial" w:hAnsi="Arial" w:cs="Arial"/>
          <w:sz w:val="24"/>
          <w:szCs w:val="24"/>
          <w:lang w:eastAsia="es-CO"/>
        </w:rPr>
        <w:t xml:space="preserve"> </w:t>
      </w:r>
      <w:r w:rsidRPr="00BA3D5F">
        <w:rPr>
          <w:rFonts w:ascii="Arial" w:hAnsi="Arial" w:cs="Arial"/>
          <w:sz w:val="24"/>
          <w:szCs w:val="24"/>
          <w:lang w:eastAsia="es-CO"/>
        </w:rPr>
        <w:t>Fondo Nacional de Prestaciones Sociales del Magisterio -FOMAG-.</w:t>
      </w:r>
    </w:p>
    <w:p w14:paraId="43CEE0DC" w14:textId="71DF1875" w:rsidR="00BA3D5F" w:rsidRPr="00BA3D5F" w:rsidRDefault="00E8500D" w:rsidP="00BA3D5F">
      <w:pPr>
        <w:pStyle w:val="Prrafodelista"/>
        <w:numPr>
          <w:ilvl w:val="0"/>
          <w:numId w:val="21"/>
        </w:numPr>
        <w:ind w:left="426" w:hanging="426"/>
        <w:jc w:val="both"/>
        <w:rPr>
          <w:rFonts w:ascii="Arial" w:hAnsi="Arial" w:cs="Arial"/>
          <w:sz w:val="24"/>
          <w:szCs w:val="24"/>
          <w:lang w:eastAsia="es-CO"/>
        </w:rPr>
      </w:pPr>
      <w:r w:rsidRPr="00BA3D5F">
        <w:rPr>
          <w:rFonts w:ascii="Arial" w:hAnsi="Arial" w:cs="Arial"/>
          <w:sz w:val="24"/>
          <w:szCs w:val="24"/>
          <w:lang w:eastAsia="es-CO"/>
        </w:rPr>
        <w:t>Coordinar con la entidad fiduciaria encargada de la administración del Fondo Nacional</w:t>
      </w:r>
      <w:r w:rsidR="00BA3D5F" w:rsidRPr="00BA3D5F">
        <w:rPr>
          <w:rFonts w:ascii="Arial" w:hAnsi="Arial" w:cs="Arial"/>
          <w:sz w:val="24"/>
          <w:szCs w:val="24"/>
          <w:lang w:eastAsia="es-CO"/>
        </w:rPr>
        <w:t xml:space="preserve"> </w:t>
      </w:r>
      <w:r w:rsidRPr="00BA3D5F">
        <w:rPr>
          <w:rFonts w:ascii="Arial" w:hAnsi="Arial" w:cs="Arial"/>
          <w:sz w:val="24"/>
          <w:szCs w:val="24"/>
          <w:lang w:eastAsia="es-CO"/>
        </w:rPr>
        <w:t>de Prestaciones Sociales del Magisterio, la adopción y evaluación de las medidas</w:t>
      </w:r>
      <w:r w:rsidR="00BA3D5F" w:rsidRPr="00BA3D5F">
        <w:rPr>
          <w:rFonts w:ascii="Arial" w:hAnsi="Arial" w:cs="Arial"/>
          <w:sz w:val="24"/>
          <w:szCs w:val="24"/>
          <w:lang w:eastAsia="es-CO"/>
        </w:rPr>
        <w:t xml:space="preserve"> necesarias para garantizar la ejecución permanente de acciones de Seguridad y Salud el Trabajo del Magisterio en los establecimientos educativos oficiales.</w:t>
      </w:r>
    </w:p>
    <w:p w14:paraId="426E14DB" w14:textId="0756DC1F" w:rsidR="00BA3D5F" w:rsidRPr="00BA3D5F" w:rsidRDefault="00BA3D5F" w:rsidP="00BA3D5F">
      <w:pPr>
        <w:pStyle w:val="Prrafodelista"/>
        <w:numPr>
          <w:ilvl w:val="0"/>
          <w:numId w:val="21"/>
        </w:numPr>
        <w:ind w:left="426" w:hanging="426"/>
        <w:jc w:val="both"/>
        <w:rPr>
          <w:rFonts w:ascii="Arial" w:hAnsi="Arial" w:cs="Arial"/>
          <w:sz w:val="24"/>
          <w:szCs w:val="24"/>
          <w:lang w:eastAsia="es-CO"/>
        </w:rPr>
      </w:pPr>
      <w:r w:rsidRPr="00BA3D5F">
        <w:rPr>
          <w:rFonts w:ascii="Arial" w:hAnsi="Arial" w:cs="Arial"/>
          <w:sz w:val="24"/>
          <w:szCs w:val="24"/>
          <w:lang w:eastAsia="es-CO"/>
        </w:rPr>
        <w:t>Expedir los certificados laborales relacionados con la nómina y prestaciones sociales del personal docente, directivo docente y administrativo de las Instituciones Educativas de los municipios no certificados.</w:t>
      </w:r>
    </w:p>
    <w:p w14:paraId="2A62DEBB" w14:textId="51A29F4D" w:rsidR="00BA3D5F" w:rsidRPr="00BA3D5F" w:rsidRDefault="00BA3D5F" w:rsidP="00B9029E">
      <w:pPr>
        <w:pStyle w:val="Prrafodelista"/>
        <w:numPr>
          <w:ilvl w:val="0"/>
          <w:numId w:val="21"/>
        </w:numPr>
        <w:spacing w:after="0"/>
        <w:ind w:left="426" w:hanging="426"/>
        <w:jc w:val="both"/>
        <w:rPr>
          <w:rFonts w:ascii="Arial" w:hAnsi="Arial" w:cs="Arial"/>
          <w:sz w:val="24"/>
          <w:szCs w:val="24"/>
          <w:lang w:eastAsia="es-CO"/>
        </w:rPr>
      </w:pPr>
      <w:r w:rsidRPr="00BA3D5F">
        <w:rPr>
          <w:rFonts w:ascii="Arial" w:hAnsi="Arial" w:cs="Arial"/>
          <w:sz w:val="24"/>
          <w:szCs w:val="24"/>
          <w:lang w:eastAsia="es-CO"/>
        </w:rPr>
        <w:t>Dirigir la aplicación de las políticas establecidas por el Fondo Nacional de Prestaciones Sociales del Magisterio -FOMAG- en coordinación con la Fiduprevisora o la entidad que haga sus veces, en lo relacionado con prestaciones económicas, salud y ARL.</w:t>
      </w:r>
    </w:p>
    <w:p w14:paraId="5A60000C" w14:textId="77777777" w:rsidR="00BA3D5F" w:rsidRDefault="00BA3D5F" w:rsidP="00B9029E">
      <w:pPr>
        <w:spacing w:line="276" w:lineRule="auto"/>
        <w:jc w:val="both"/>
        <w:rPr>
          <w:rFonts w:ascii="Arial" w:hAnsi="Arial" w:cs="Arial"/>
          <w:sz w:val="24"/>
          <w:szCs w:val="24"/>
          <w:lang w:val="es-CO" w:eastAsia="es-CO"/>
        </w:rPr>
      </w:pPr>
    </w:p>
    <w:p w14:paraId="2E078121" w14:textId="66C62400" w:rsidR="00BA3D5F" w:rsidRPr="00BA3D5F" w:rsidRDefault="00BA3D5F" w:rsidP="00B9029E">
      <w:pPr>
        <w:spacing w:line="276" w:lineRule="auto"/>
        <w:jc w:val="both"/>
        <w:rPr>
          <w:rFonts w:ascii="Arial" w:hAnsi="Arial" w:cs="Arial"/>
          <w:b/>
          <w:sz w:val="24"/>
          <w:szCs w:val="24"/>
          <w:lang w:val="es-CO" w:eastAsia="es-CO"/>
        </w:rPr>
      </w:pPr>
      <w:r w:rsidRPr="00BA3D5F">
        <w:rPr>
          <w:rFonts w:ascii="Arial" w:hAnsi="Arial" w:cs="Arial"/>
          <w:b/>
          <w:sz w:val="24"/>
          <w:szCs w:val="24"/>
          <w:lang w:val="es-CO" w:eastAsia="es-CO"/>
        </w:rPr>
        <w:t>DIRECCIÓN ASUNTOS LEGALES - EDUCACIÓN</w:t>
      </w:r>
    </w:p>
    <w:p w14:paraId="70FD891C" w14:textId="77777777" w:rsidR="00BA3D5F" w:rsidRDefault="00BA3D5F" w:rsidP="00B9029E">
      <w:pPr>
        <w:spacing w:line="276" w:lineRule="auto"/>
        <w:jc w:val="both"/>
        <w:rPr>
          <w:rFonts w:ascii="Arial" w:hAnsi="Arial" w:cs="Arial"/>
          <w:sz w:val="24"/>
          <w:szCs w:val="24"/>
          <w:lang w:val="es-CO" w:eastAsia="es-CO"/>
        </w:rPr>
      </w:pPr>
    </w:p>
    <w:p w14:paraId="5A8C1BF8" w14:textId="181BC1AB" w:rsidR="00BA3D5F" w:rsidRPr="00BA3D5F" w:rsidRDefault="00BA3D5F" w:rsidP="00B9029E">
      <w:pPr>
        <w:pStyle w:val="Prrafodelista"/>
        <w:numPr>
          <w:ilvl w:val="0"/>
          <w:numId w:val="20"/>
        </w:numPr>
        <w:spacing w:after="0"/>
        <w:ind w:left="426" w:hanging="426"/>
        <w:jc w:val="both"/>
        <w:rPr>
          <w:rFonts w:ascii="Arial" w:hAnsi="Arial" w:cs="Arial"/>
          <w:sz w:val="24"/>
          <w:szCs w:val="24"/>
          <w:lang w:eastAsia="es-CO"/>
        </w:rPr>
      </w:pPr>
      <w:r w:rsidRPr="00BA3D5F">
        <w:rPr>
          <w:rFonts w:ascii="Arial" w:hAnsi="Arial" w:cs="Arial"/>
          <w:sz w:val="24"/>
          <w:szCs w:val="24"/>
          <w:lang w:eastAsia="es-CO"/>
        </w:rPr>
        <w:t>Gestionar la legalización, acreditación y reconocimiento de las instituciones educativas oficiales y privadas de los municipios no certificados del departamento, en las diferentes modalidades.</w:t>
      </w:r>
    </w:p>
    <w:p w14:paraId="67F786FC" w14:textId="3246C81D" w:rsidR="00BA3D5F" w:rsidRPr="00BA3D5F" w:rsidRDefault="00BA3D5F" w:rsidP="00B9029E">
      <w:pPr>
        <w:pStyle w:val="Prrafodelista"/>
        <w:numPr>
          <w:ilvl w:val="0"/>
          <w:numId w:val="20"/>
        </w:numPr>
        <w:spacing w:after="0"/>
        <w:ind w:left="426" w:hanging="426"/>
        <w:jc w:val="both"/>
        <w:rPr>
          <w:rFonts w:ascii="Arial" w:hAnsi="Arial" w:cs="Arial"/>
          <w:sz w:val="24"/>
          <w:szCs w:val="24"/>
          <w:lang w:eastAsia="es-CO"/>
        </w:rPr>
      </w:pPr>
      <w:r w:rsidRPr="00BA3D5F">
        <w:rPr>
          <w:rFonts w:ascii="Arial" w:hAnsi="Arial" w:cs="Arial"/>
          <w:sz w:val="24"/>
          <w:szCs w:val="24"/>
          <w:lang w:eastAsia="es-CO"/>
        </w:rPr>
        <w:t>Adelantar el trámite correspondiente al concepto técnico que expide el Secretario de Educación para la obtención de la personería jurídica de las entidades sin ánimo de lucro, cuyo objeto sea la educación formal y la educación para el trabajo y desarrollo humano.</w:t>
      </w:r>
    </w:p>
    <w:p w14:paraId="1E0268C3" w14:textId="77777777" w:rsidR="00BA3D5F" w:rsidRPr="00BA3D5F" w:rsidRDefault="00BA3D5F" w:rsidP="00BA3D5F">
      <w:pPr>
        <w:pStyle w:val="Prrafodelista"/>
        <w:numPr>
          <w:ilvl w:val="0"/>
          <w:numId w:val="20"/>
        </w:numPr>
        <w:ind w:left="426" w:hanging="426"/>
        <w:jc w:val="both"/>
        <w:rPr>
          <w:rFonts w:ascii="Arial" w:hAnsi="Arial" w:cs="Arial"/>
          <w:sz w:val="24"/>
          <w:szCs w:val="24"/>
          <w:lang w:eastAsia="es-CO"/>
        </w:rPr>
      </w:pPr>
      <w:r w:rsidRPr="00BA3D5F">
        <w:rPr>
          <w:rFonts w:ascii="Arial" w:hAnsi="Arial" w:cs="Arial"/>
          <w:sz w:val="24"/>
          <w:szCs w:val="24"/>
          <w:lang w:eastAsia="es-CO"/>
        </w:rPr>
        <w:lastRenderedPageBreak/>
        <w:t>Refrendar los certificados de estudio y títulos para uso en el exterior.</w:t>
      </w:r>
    </w:p>
    <w:p w14:paraId="11B8E6FC" w14:textId="70246F8B" w:rsidR="00BA3D5F" w:rsidRPr="00BA3D5F" w:rsidRDefault="00BA3D5F" w:rsidP="00A16468">
      <w:pPr>
        <w:pStyle w:val="Prrafodelista"/>
        <w:numPr>
          <w:ilvl w:val="0"/>
          <w:numId w:val="20"/>
        </w:numPr>
        <w:ind w:left="426" w:hanging="426"/>
        <w:jc w:val="both"/>
        <w:rPr>
          <w:rFonts w:ascii="Arial" w:hAnsi="Arial" w:cs="Arial"/>
          <w:sz w:val="24"/>
          <w:szCs w:val="24"/>
          <w:lang w:eastAsia="es-CO"/>
        </w:rPr>
      </w:pPr>
      <w:r w:rsidRPr="00BA3D5F">
        <w:rPr>
          <w:rFonts w:ascii="Arial" w:hAnsi="Arial" w:cs="Arial"/>
          <w:sz w:val="24"/>
          <w:szCs w:val="24"/>
          <w:lang w:eastAsia="es-CO"/>
        </w:rPr>
        <w:t>Elaborar los actos administrativos para la clasificación en el régimen y aprobación de las tarifas de matrícula, pensión, cobros periódicos y otros cobros de los establecimientos educativos privados de la educación formal regular y de educación para el trabajo y el desarrollo humano de los municipios no certificados del departamento.</w:t>
      </w:r>
    </w:p>
    <w:p w14:paraId="3DC2966F" w14:textId="07D3958B" w:rsidR="00BA3D5F" w:rsidRPr="00BA3D5F" w:rsidRDefault="00BA3D5F" w:rsidP="00BA3D5F">
      <w:pPr>
        <w:pStyle w:val="Prrafodelista"/>
        <w:numPr>
          <w:ilvl w:val="0"/>
          <w:numId w:val="20"/>
        </w:numPr>
        <w:ind w:left="426" w:hanging="426"/>
        <w:jc w:val="both"/>
        <w:rPr>
          <w:rFonts w:ascii="Arial" w:hAnsi="Arial" w:cs="Arial"/>
          <w:sz w:val="24"/>
          <w:szCs w:val="24"/>
          <w:lang w:eastAsia="es-CO"/>
        </w:rPr>
      </w:pPr>
      <w:r w:rsidRPr="00BA3D5F">
        <w:rPr>
          <w:rFonts w:ascii="Arial" w:hAnsi="Arial" w:cs="Arial"/>
          <w:sz w:val="24"/>
          <w:szCs w:val="24"/>
          <w:lang w:eastAsia="es-CO"/>
        </w:rPr>
        <w:t>Proyectar el acto administrativo que adopta el calendario académico para los establecimientos educativos que prestan el servicio público en los niveles de Preescolar, Básica y Media y la Educación de Adultos.</w:t>
      </w:r>
    </w:p>
    <w:p w14:paraId="039DFBE9" w14:textId="186966E1" w:rsidR="00BA3D5F" w:rsidRPr="00BA3D5F" w:rsidRDefault="00BA3D5F" w:rsidP="00BA3D5F">
      <w:pPr>
        <w:pStyle w:val="Prrafodelista"/>
        <w:numPr>
          <w:ilvl w:val="0"/>
          <w:numId w:val="20"/>
        </w:numPr>
        <w:ind w:left="426" w:hanging="426"/>
        <w:jc w:val="both"/>
        <w:rPr>
          <w:rFonts w:ascii="Arial" w:hAnsi="Arial" w:cs="Arial"/>
          <w:sz w:val="24"/>
          <w:szCs w:val="24"/>
          <w:lang w:eastAsia="es-CO"/>
        </w:rPr>
      </w:pPr>
      <w:r w:rsidRPr="00BA3D5F">
        <w:rPr>
          <w:rFonts w:ascii="Arial" w:hAnsi="Arial" w:cs="Arial"/>
          <w:sz w:val="24"/>
          <w:szCs w:val="24"/>
          <w:lang w:eastAsia="es-CO"/>
        </w:rPr>
        <w:t>Coordinar las actuaciones administrativas requeridas para garantizar la segunda instancia de los procesos disciplinarios adelantados en contra del personal docente y directivo docente y administrativo de las instituciones educativas de los municipios no certificados.</w:t>
      </w:r>
    </w:p>
    <w:p w14:paraId="1312D325" w14:textId="52B86F4E" w:rsidR="00BA3D5F" w:rsidRPr="00BA3D5F" w:rsidRDefault="00BA3D5F" w:rsidP="00BA3D5F">
      <w:pPr>
        <w:pStyle w:val="Prrafodelista"/>
        <w:numPr>
          <w:ilvl w:val="0"/>
          <w:numId w:val="20"/>
        </w:numPr>
        <w:ind w:left="426" w:hanging="426"/>
        <w:jc w:val="both"/>
        <w:rPr>
          <w:rFonts w:ascii="Arial" w:hAnsi="Arial" w:cs="Arial"/>
          <w:sz w:val="24"/>
          <w:szCs w:val="24"/>
          <w:lang w:eastAsia="es-CO"/>
        </w:rPr>
      </w:pPr>
      <w:r w:rsidRPr="00BA3D5F">
        <w:rPr>
          <w:rFonts w:ascii="Arial" w:hAnsi="Arial" w:cs="Arial"/>
          <w:sz w:val="24"/>
          <w:szCs w:val="24"/>
          <w:lang w:eastAsia="es-CO"/>
        </w:rPr>
        <w:t>Dirigir y controlar las actividades referentes a los procesos de adquisición de bienes, obras y servicios que requiera la Secretaría de Educación para el logro de los objetivos, de conformidad con los lineamientos y políticas que defina la Secretaría General y la Secretaría de Suministros y Servicios.</w:t>
      </w:r>
    </w:p>
    <w:p w14:paraId="5FFD16F1" w14:textId="2293A3DF" w:rsidR="00BA3D5F" w:rsidRPr="00BA3D5F" w:rsidRDefault="00BA3D5F" w:rsidP="00BA3D5F">
      <w:pPr>
        <w:pStyle w:val="Prrafodelista"/>
        <w:numPr>
          <w:ilvl w:val="0"/>
          <w:numId w:val="20"/>
        </w:numPr>
        <w:ind w:left="426" w:hanging="426"/>
        <w:jc w:val="both"/>
        <w:rPr>
          <w:rFonts w:ascii="Arial" w:hAnsi="Arial" w:cs="Arial"/>
          <w:sz w:val="24"/>
          <w:szCs w:val="24"/>
          <w:lang w:eastAsia="es-CO"/>
        </w:rPr>
      </w:pPr>
      <w:r w:rsidRPr="00BA3D5F">
        <w:rPr>
          <w:rFonts w:ascii="Arial" w:hAnsi="Arial" w:cs="Arial"/>
          <w:sz w:val="24"/>
          <w:szCs w:val="24"/>
          <w:lang w:eastAsia="es-CO"/>
        </w:rPr>
        <w:t>Garantizar la debida respuesta a las peticiones con contenido jurídico, tutelas, recursos, reclamaciones y demás requerimientos que realice la comunidad educativa de acuerdo con los términos, procedimientos y condiciones estipuladas en la normatividad correspondiente, con eficiencia, eficacia y efectividad.</w:t>
      </w:r>
    </w:p>
    <w:p w14:paraId="710AC0B8" w14:textId="2FB98B0B" w:rsidR="00BA3D5F" w:rsidRPr="00BA3D5F" w:rsidRDefault="00BA3D5F" w:rsidP="00BA3D5F">
      <w:pPr>
        <w:pStyle w:val="Prrafodelista"/>
        <w:numPr>
          <w:ilvl w:val="0"/>
          <w:numId w:val="20"/>
        </w:numPr>
        <w:ind w:left="426" w:hanging="426"/>
        <w:jc w:val="both"/>
        <w:rPr>
          <w:rFonts w:ascii="Arial" w:hAnsi="Arial" w:cs="Arial"/>
          <w:sz w:val="24"/>
          <w:szCs w:val="24"/>
          <w:lang w:eastAsia="es-CO"/>
        </w:rPr>
      </w:pPr>
      <w:r w:rsidRPr="00BA3D5F">
        <w:rPr>
          <w:rFonts w:ascii="Arial" w:hAnsi="Arial" w:cs="Arial"/>
          <w:sz w:val="24"/>
          <w:szCs w:val="24"/>
          <w:lang w:eastAsia="es-CO"/>
        </w:rPr>
        <w:t>Orientar jurídicamente a las dependencias de la Secretaría de Educación y revisar los actos administrativos, contratos, convenios, ordenanzas y demás trámites que se desarrollen para garantizar la prestación del servicio educativo.</w:t>
      </w:r>
    </w:p>
    <w:p w14:paraId="14875309" w14:textId="3DF19C6D" w:rsidR="00BA3D5F" w:rsidRPr="00BA3D5F" w:rsidRDefault="00BA3D5F" w:rsidP="00BA3D5F">
      <w:pPr>
        <w:pStyle w:val="Prrafodelista"/>
        <w:numPr>
          <w:ilvl w:val="0"/>
          <w:numId w:val="20"/>
        </w:numPr>
        <w:ind w:left="426" w:hanging="426"/>
        <w:jc w:val="both"/>
        <w:rPr>
          <w:rFonts w:ascii="Arial" w:hAnsi="Arial" w:cs="Arial"/>
          <w:sz w:val="24"/>
          <w:szCs w:val="24"/>
          <w:lang w:eastAsia="es-CO"/>
        </w:rPr>
      </w:pPr>
      <w:r w:rsidRPr="00BA3D5F">
        <w:rPr>
          <w:rFonts w:ascii="Arial" w:hAnsi="Arial" w:cs="Arial"/>
          <w:sz w:val="24"/>
          <w:szCs w:val="24"/>
          <w:lang w:eastAsia="es-CO"/>
        </w:rPr>
        <w:t>Garantizar que las competencias otorgadas por la ley, actos, contratos y demás actuaciones de la Secretaría de Educación se ajusten a derecho.</w:t>
      </w:r>
    </w:p>
    <w:p w14:paraId="3E07E054" w14:textId="77777777" w:rsidR="00BA3D5F" w:rsidRDefault="00BA3D5F" w:rsidP="00E8500D">
      <w:pPr>
        <w:spacing w:line="276" w:lineRule="auto"/>
        <w:jc w:val="both"/>
        <w:rPr>
          <w:rFonts w:ascii="Arial" w:hAnsi="Arial" w:cs="Arial"/>
          <w:b/>
          <w:sz w:val="24"/>
          <w:szCs w:val="24"/>
          <w:lang w:eastAsia="es-CO"/>
        </w:rPr>
      </w:pPr>
    </w:p>
    <w:p w14:paraId="5E112A08" w14:textId="2FF30607" w:rsidR="00BA3D5F" w:rsidRDefault="00BA3D5F" w:rsidP="00BA3D5F">
      <w:pPr>
        <w:spacing w:line="276" w:lineRule="auto"/>
        <w:jc w:val="center"/>
        <w:rPr>
          <w:rFonts w:ascii="Arial" w:hAnsi="Arial" w:cs="Arial"/>
          <w:b/>
          <w:sz w:val="24"/>
          <w:szCs w:val="24"/>
          <w:lang w:eastAsia="es-CO"/>
        </w:rPr>
      </w:pPr>
      <w:r>
        <w:rPr>
          <w:rFonts w:ascii="Arial" w:hAnsi="Arial" w:cs="Arial"/>
          <w:b/>
          <w:sz w:val="24"/>
          <w:szCs w:val="24"/>
          <w:lang w:eastAsia="es-CO"/>
        </w:rPr>
        <w:t>TÍTULO II</w:t>
      </w:r>
    </w:p>
    <w:p w14:paraId="193AF477" w14:textId="432468DF" w:rsidR="00BA3D5F" w:rsidRDefault="00BA3D5F" w:rsidP="00BA3D5F">
      <w:pPr>
        <w:spacing w:line="276" w:lineRule="auto"/>
        <w:jc w:val="center"/>
        <w:rPr>
          <w:rFonts w:ascii="Arial" w:hAnsi="Arial" w:cs="Arial"/>
          <w:b/>
          <w:sz w:val="24"/>
          <w:szCs w:val="24"/>
          <w:lang w:eastAsia="es-CO"/>
        </w:rPr>
      </w:pPr>
      <w:r>
        <w:rPr>
          <w:rFonts w:ascii="Arial" w:hAnsi="Arial" w:cs="Arial"/>
          <w:b/>
          <w:sz w:val="24"/>
          <w:szCs w:val="24"/>
          <w:lang w:eastAsia="es-CO"/>
        </w:rPr>
        <w:t>CREACIÓN DE ENTIDAD DESCENTRALIZADA POR SERVICIOS</w:t>
      </w:r>
    </w:p>
    <w:p w14:paraId="66D81C6F" w14:textId="0BC7BDF9" w:rsidR="00BA3D5F" w:rsidRDefault="00BA3D5F" w:rsidP="00BA3D5F">
      <w:pPr>
        <w:spacing w:line="276" w:lineRule="auto"/>
        <w:jc w:val="center"/>
        <w:rPr>
          <w:rFonts w:ascii="Arial" w:hAnsi="Arial" w:cs="Arial"/>
          <w:b/>
          <w:sz w:val="24"/>
          <w:szCs w:val="24"/>
          <w:lang w:eastAsia="es-CO"/>
        </w:rPr>
      </w:pPr>
    </w:p>
    <w:p w14:paraId="08CF9F4D" w14:textId="435ECEBF" w:rsidR="00BA3D5F" w:rsidRDefault="00BA3D5F" w:rsidP="00BA3D5F">
      <w:pPr>
        <w:spacing w:line="276" w:lineRule="auto"/>
        <w:jc w:val="center"/>
        <w:rPr>
          <w:rFonts w:ascii="Arial" w:hAnsi="Arial" w:cs="Arial"/>
          <w:b/>
          <w:sz w:val="24"/>
          <w:szCs w:val="24"/>
          <w:lang w:eastAsia="es-CO"/>
        </w:rPr>
      </w:pPr>
      <w:r>
        <w:rPr>
          <w:rFonts w:ascii="Arial" w:hAnsi="Arial" w:cs="Arial"/>
          <w:b/>
          <w:sz w:val="24"/>
          <w:szCs w:val="24"/>
          <w:lang w:eastAsia="es-CO"/>
        </w:rPr>
        <w:t>CAPÍTULO I</w:t>
      </w:r>
    </w:p>
    <w:p w14:paraId="64C98D10" w14:textId="21FBA6A2" w:rsidR="00BA3D5F" w:rsidRDefault="00BA3D5F" w:rsidP="00BA3D5F">
      <w:pPr>
        <w:spacing w:line="276" w:lineRule="auto"/>
        <w:jc w:val="center"/>
        <w:rPr>
          <w:rFonts w:ascii="Arial" w:hAnsi="Arial" w:cs="Arial"/>
          <w:b/>
          <w:sz w:val="24"/>
          <w:szCs w:val="24"/>
          <w:lang w:eastAsia="es-CO"/>
        </w:rPr>
      </w:pPr>
      <w:r>
        <w:rPr>
          <w:rFonts w:ascii="Arial" w:hAnsi="Arial" w:cs="Arial"/>
          <w:b/>
          <w:sz w:val="24"/>
          <w:szCs w:val="24"/>
          <w:lang w:eastAsia="es-CO"/>
        </w:rPr>
        <w:t>CREACIÓN</w:t>
      </w:r>
      <w:r w:rsidRPr="00BA3D5F">
        <w:rPr>
          <w:rFonts w:ascii="Arial" w:hAnsi="Arial" w:cs="Arial"/>
          <w:b/>
          <w:sz w:val="24"/>
          <w:szCs w:val="24"/>
          <w:lang w:eastAsia="es-CO"/>
        </w:rPr>
        <w:t xml:space="preserve">, </w:t>
      </w:r>
      <w:r w:rsidR="00652EC8">
        <w:rPr>
          <w:rFonts w:ascii="Arial" w:hAnsi="Arial" w:cs="Arial"/>
          <w:b/>
          <w:sz w:val="24"/>
          <w:szCs w:val="24"/>
          <w:lang w:eastAsia="es-CO"/>
        </w:rPr>
        <w:t>NATURALEZA, DOMICILIO Y DURACIÓN</w:t>
      </w:r>
    </w:p>
    <w:p w14:paraId="57A9F616" w14:textId="77777777" w:rsidR="00BA3D5F" w:rsidRDefault="00BA3D5F" w:rsidP="00E8500D">
      <w:pPr>
        <w:spacing w:line="276" w:lineRule="auto"/>
        <w:jc w:val="both"/>
        <w:rPr>
          <w:rFonts w:ascii="Arial" w:hAnsi="Arial" w:cs="Arial"/>
          <w:b/>
          <w:sz w:val="24"/>
          <w:szCs w:val="24"/>
          <w:lang w:eastAsia="es-CO"/>
        </w:rPr>
      </w:pPr>
    </w:p>
    <w:p w14:paraId="10B41C03" w14:textId="14B80C53" w:rsidR="0020593F" w:rsidRDefault="004479D5" w:rsidP="00E13C13">
      <w:pPr>
        <w:spacing w:line="276" w:lineRule="auto"/>
        <w:jc w:val="both"/>
        <w:rPr>
          <w:rFonts w:ascii="Arial" w:hAnsi="Arial" w:cs="Arial"/>
          <w:sz w:val="24"/>
          <w:szCs w:val="24"/>
          <w:lang w:val="es-CO" w:eastAsia="es-CO"/>
        </w:rPr>
      </w:pPr>
      <w:r w:rsidRPr="004E68C6">
        <w:rPr>
          <w:rFonts w:ascii="Arial" w:hAnsi="Arial" w:cs="Arial"/>
          <w:b/>
          <w:sz w:val="24"/>
          <w:szCs w:val="24"/>
          <w:lang w:eastAsia="es-CO"/>
        </w:rPr>
        <w:t>A</w:t>
      </w:r>
      <w:r>
        <w:rPr>
          <w:rFonts w:ascii="Arial" w:hAnsi="Arial" w:cs="Arial"/>
          <w:b/>
          <w:sz w:val="24"/>
          <w:szCs w:val="24"/>
          <w:lang w:eastAsia="es-CO"/>
        </w:rPr>
        <w:t>RTÍCULO 3</w:t>
      </w:r>
      <w:r w:rsidRPr="004E68C6">
        <w:rPr>
          <w:rFonts w:ascii="Arial" w:hAnsi="Arial" w:cs="Arial"/>
          <w:b/>
          <w:sz w:val="24"/>
          <w:szCs w:val="24"/>
          <w:lang w:eastAsia="es-CO"/>
        </w:rPr>
        <w:t>º.</w:t>
      </w:r>
      <w:r w:rsidR="00BA3D5F">
        <w:rPr>
          <w:rFonts w:ascii="Arial" w:hAnsi="Arial" w:cs="Arial"/>
          <w:b/>
          <w:sz w:val="24"/>
          <w:szCs w:val="24"/>
          <w:lang w:eastAsia="es-CO"/>
        </w:rPr>
        <w:t xml:space="preserve"> </w:t>
      </w:r>
      <w:r w:rsidR="00E13C13">
        <w:rPr>
          <w:rFonts w:ascii="Arial" w:hAnsi="Arial" w:cs="Arial"/>
          <w:b/>
          <w:sz w:val="24"/>
          <w:szCs w:val="24"/>
          <w:lang w:eastAsia="es-CO"/>
        </w:rPr>
        <w:t xml:space="preserve">Creación. </w:t>
      </w:r>
      <w:r w:rsidR="00761C1C" w:rsidRPr="00DB14CB">
        <w:rPr>
          <w:rFonts w:ascii="Arial" w:hAnsi="Arial" w:cs="Arial"/>
          <w:sz w:val="24"/>
          <w:szCs w:val="24"/>
        </w:rPr>
        <w:t xml:space="preserve">Créase </w:t>
      </w:r>
      <w:r w:rsidR="00E13C13" w:rsidRPr="00E13C13">
        <w:rPr>
          <w:rFonts w:ascii="Arial" w:hAnsi="Arial" w:cs="Arial"/>
          <w:b/>
          <w:color w:val="FF0000"/>
          <w:sz w:val="24"/>
          <w:szCs w:val="24"/>
          <w:highlight w:val="yellow"/>
        </w:rPr>
        <w:t>LA AGENCIA REGIONAL DE EDUCACIÓN TERCIARIA</w:t>
      </w:r>
      <w:r w:rsidR="00E13C13">
        <w:rPr>
          <w:rFonts w:ascii="Arial" w:hAnsi="Arial" w:cs="Arial"/>
          <w:b/>
          <w:color w:val="FF0000"/>
          <w:sz w:val="24"/>
          <w:szCs w:val="24"/>
        </w:rPr>
        <w:t xml:space="preserve"> (</w:t>
      </w:r>
      <w:r w:rsidR="00E13C13" w:rsidRPr="00E13C13">
        <w:rPr>
          <w:rFonts w:ascii="Arial" w:hAnsi="Arial" w:cs="Arial"/>
          <w:b/>
          <w:color w:val="FF0000"/>
          <w:sz w:val="24"/>
          <w:szCs w:val="24"/>
          <w:highlight w:val="yellow"/>
        </w:rPr>
        <w:t>O</w:t>
      </w:r>
      <w:r w:rsidR="00E13C13">
        <w:rPr>
          <w:rFonts w:ascii="Arial" w:hAnsi="Arial" w:cs="Arial"/>
          <w:b/>
          <w:color w:val="FF0000"/>
          <w:sz w:val="24"/>
          <w:szCs w:val="24"/>
        </w:rPr>
        <w:t xml:space="preserve"> </w:t>
      </w:r>
      <w:r w:rsidR="00E13C13" w:rsidRPr="00E13C13">
        <w:rPr>
          <w:rFonts w:ascii="Arial" w:hAnsi="Arial" w:cs="Arial"/>
          <w:b/>
          <w:color w:val="FF0000"/>
          <w:sz w:val="24"/>
          <w:szCs w:val="24"/>
          <w:highlight w:val="yellow"/>
        </w:rPr>
        <w:t>POSTSECUNDARIA</w:t>
      </w:r>
      <w:r w:rsidR="00E13C13">
        <w:rPr>
          <w:rFonts w:ascii="Arial" w:hAnsi="Arial" w:cs="Arial"/>
          <w:b/>
          <w:color w:val="FF0000"/>
          <w:sz w:val="24"/>
          <w:szCs w:val="24"/>
        </w:rPr>
        <w:t>)</w:t>
      </w:r>
      <w:r w:rsidR="00761C1C" w:rsidRPr="00E13C13">
        <w:rPr>
          <w:rFonts w:ascii="Arial" w:hAnsi="Arial" w:cs="Arial"/>
          <w:color w:val="FF0000"/>
          <w:sz w:val="24"/>
          <w:szCs w:val="24"/>
        </w:rPr>
        <w:t xml:space="preserve"> </w:t>
      </w:r>
      <w:r w:rsidR="00652EC8" w:rsidRPr="00652EC8">
        <w:rPr>
          <w:rFonts w:ascii="Arial" w:hAnsi="Arial" w:cs="Arial"/>
          <w:b/>
          <w:color w:val="FF0000"/>
          <w:sz w:val="24"/>
          <w:szCs w:val="24"/>
          <w:highlight w:val="yellow"/>
        </w:rPr>
        <w:t>“GILBERTO ECHEVERRI MEJÍA”</w:t>
      </w:r>
      <w:r w:rsidR="00652EC8">
        <w:rPr>
          <w:rFonts w:ascii="Arial" w:hAnsi="Arial" w:cs="Arial"/>
          <w:b/>
          <w:color w:val="FF0000"/>
          <w:sz w:val="24"/>
          <w:szCs w:val="24"/>
        </w:rPr>
        <w:t xml:space="preserve"> </w:t>
      </w:r>
      <w:r w:rsidR="00761C1C" w:rsidRPr="00DB14CB">
        <w:rPr>
          <w:rFonts w:ascii="Arial" w:hAnsi="Arial" w:cs="Arial"/>
          <w:sz w:val="24"/>
          <w:szCs w:val="24"/>
        </w:rPr>
        <w:t>como entidad descentralizada, adscrita a la Secretaría de Educación de Antioquia,</w:t>
      </w:r>
      <w:r w:rsidR="00E13C13" w:rsidRPr="00E13C13">
        <w:t xml:space="preserve"> </w:t>
      </w:r>
      <w:r w:rsidR="00E13C13">
        <w:rPr>
          <w:rFonts w:ascii="Arial" w:hAnsi="Arial" w:cs="Arial"/>
          <w:sz w:val="24"/>
          <w:szCs w:val="24"/>
        </w:rPr>
        <w:t>para que</w:t>
      </w:r>
      <w:r w:rsidR="00E13C13" w:rsidRPr="00E13C13">
        <w:rPr>
          <w:rFonts w:ascii="Arial" w:hAnsi="Arial" w:cs="Arial"/>
          <w:sz w:val="24"/>
          <w:szCs w:val="24"/>
        </w:rPr>
        <w:t xml:space="preserve"> planifique, gestione, ejecute y articule todo lo relacionado con la Educación Postsecundaria Regional en </w:t>
      </w:r>
      <w:r w:rsidR="00E13C13">
        <w:rPr>
          <w:rFonts w:ascii="Arial" w:hAnsi="Arial" w:cs="Arial"/>
          <w:sz w:val="24"/>
          <w:szCs w:val="24"/>
        </w:rPr>
        <w:t>el</w:t>
      </w:r>
      <w:r w:rsidR="00E13C13" w:rsidRPr="00E13C13">
        <w:rPr>
          <w:rFonts w:ascii="Arial" w:hAnsi="Arial" w:cs="Arial"/>
          <w:sz w:val="24"/>
          <w:szCs w:val="24"/>
        </w:rPr>
        <w:t xml:space="preserve"> departamento</w:t>
      </w:r>
      <w:r w:rsidR="00E374EF">
        <w:rPr>
          <w:rFonts w:ascii="Arial" w:hAnsi="Arial" w:cs="Arial"/>
          <w:sz w:val="24"/>
          <w:szCs w:val="24"/>
        </w:rPr>
        <w:t xml:space="preserve">; </w:t>
      </w:r>
      <w:r w:rsidR="0020593F">
        <w:rPr>
          <w:rFonts w:ascii="Arial" w:hAnsi="Arial" w:cs="Arial"/>
          <w:sz w:val="24"/>
          <w:szCs w:val="24"/>
          <w:lang w:val="es-CO" w:eastAsia="es-CO"/>
        </w:rPr>
        <w:t>diseñe las estrategias de financiación y coordinación de la política pública para el acceso y permanencia a la educación terciaria de</w:t>
      </w:r>
      <w:r w:rsidR="00E374EF">
        <w:rPr>
          <w:rFonts w:ascii="Arial" w:hAnsi="Arial" w:cs="Arial"/>
          <w:sz w:val="24"/>
          <w:szCs w:val="24"/>
          <w:lang w:val="es-CO" w:eastAsia="es-CO"/>
        </w:rPr>
        <w:t xml:space="preserve"> los jóvenes de los municipios </w:t>
      </w:r>
      <w:r w:rsidR="0020593F">
        <w:rPr>
          <w:rFonts w:ascii="Arial" w:hAnsi="Arial" w:cs="Arial"/>
          <w:sz w:val="24"/>
          <w:szCs w:val="24"/>
          <w:lang w:val="es-CO" w:eastAsia="es-CO"/>
        </w:rPr>
        <w:t>del departamento, para fortalecer las posibilidades de los estudiantes de acceder en las distintas regiones a programas de alta calidad y pertinencia</w:t>
      </w:r>
      <w:r w:rsidR="00E374EF">
        <w:rPr>
          <w:rFonts w:ascii="Arial" w:hAnsi="Arial" w:cs="Arial"/>
          <w:sz w:val="24"/>
          <w:szCs w:val="24"/>
          <w:lang w:val="es-CO" w:eastAsia="es-CO"/>
        </w:rPr>
        <w:t>, y administrar los recursos para el otorgamiento de créditos condonables</w:t>
      </w:r>
    </w:p>
    <w:p w14:paraId="0F4A39E4" w14:textId="0795088F" w:rsidR="00E374EF" w:rsidRDefault="00E374EF" w:rsidP="00E13C13">
      <w:pPr>
        <w:spacing w:line="276" w:lineRule="auto"/>
        <w:jc w:val="both"/>
        <w:rPr>
          <w:rFonts w:ascii="Arial" w:hAnsi="Arial" w:cs="Arial"/>
          <w:sz w:val="24"/>
          <w:szCs w:val="24"/>
          <w:lang w:val="es-CO" w:eastAsia="es-CO"/>
        </w:rPr>
      </w:pPr>
    </w:p>
    <w:p w14:paraId="17FA197A" w14:textId="77777777" w:rsidR="00E374EF" w:rsidRPr="00E374EF" w:rsidRDefault="00E374EF" w:rsidP="00E374EF">
      <w:pPr>
        <w:spacing w:line="276" w:lineRule="auto"/>
        <w:jc w:val="both"/>
        <w:rPr>
          <w:rFonts w:ascii="Arial" w:hAnsi="Arial" w:cs="Arial"/>
          <w:sz w:val="24"/>
          <w:szCs w:val="24"/>
          <w:lang w:val="es-CO" w:eastAsia="es-CO"/>
        </w:rPr>
      </w:pPr>
      <w:r w:rsidRPr="00E374EF">
        <w:rPr>
          <w:rFonts w:ascii="Arial" w:hAnsi="Arial" w:cs="Arial"/>
          <w:sz w:val="24"/>
          <w:szCs w:val="24"/>
          <w:lang w:val="es-CO" w:eastAsia="es-CO"/>
        </w:rPr>
        <w:t>es la entidad que administra los créditos condonables y becas</w:t>
      </w:r>
    </w:p>
    <w:p w14:paraId="70B01E5B" w14:textId="77777777" w:rsidR="00E374EF" w:rsidRPr="00E374EF" w:rsidRDefault="00E374EF" w:rsidP="00E374EF">
      <w:pPr>
        <w:spacing w:line="276" w:lineRule="auto"/>
        <w:jc w:val="both"/>
        <w:rPr>
          <w:rFonts w:ascii="Arial" w:hAnsi="Arial" w:cs="Arial"/>
          <w:sz w:val="24"/>
          <w:szCs w:val="24"/>
          <w:lang w:val="es-CO" w:eastAsia="es-CO"/>
        </w:rPr>
      </w:pPr>
      <w:r w:rsidRPr="00E374EF">
        <w:rPr>
          <w:rFonts w:ascii="Arial" w:hAnsi="Arial" w:cs="Arial"/>
          <w:sz w:val="24"/>
          <w:szCs w:val="24"/>
          <w:lang w:val="es-CO" w:eastAsia="es-CO"/>
        </w:rPr>
        <w:t>que desde la Alcaldía de Medellín están destinados al fomento del acceso y</w:t>
      </w:r>
    </w:p>
    <w:p w14:paraId="2F897C60" w14:textId="77777777" w:rsidR="00E374EF" w:rsidRPr="00E374EF" w:rsidRDefault="00E374EF" w:rsidP="00E374EF">
      <w:pPr>
        <w:spacing w:line="276" w:lineRule="auto"/>
        <w:jc w:val="both"/>
        <w:rPr>
          <w:rFonts w:ascii="Arial" w:hAnsi="Arial" w:cs="Arial"/>
          <w:sz w:val="24"/>
          <w:szCs w:val="24"/>
          <w:lang w:val="es-CO" w:eastAsia="es-CO"/>
        </w:rPr>
      </w:pPr>
      <w:r w:rsidRPr="00E374EF">
        <w:rPr>
          <w:rFonts w:ascii="Arial" w:hAnsi="Arial" w:cs="Arial"/>
          <w:sz w:val="24"/>
          <w:szCs w:val="24"/>
          <w:lang w:val="es-CO" w:eastAsia="es-CO"/>
        </w:rPr>
        <w:t>la permanencia en la educación superior. Se tienen a disposición de la</w:t>
      </w:r>
    </w:p>
    <w:p w14:paraId="7B761BA1" w14:textId="48753755" w:rsidR="00E374EF" w:rsidRDefault="00E374EF" w:rsidP="00E374EF">
      <w:pPr>
        <w:spacing w:line="276" w:lineRule="auto"/>
        <w:jc w:val="both"/>
        <w:rPr>
          <w:rFonts w:ascii="Arial" w:hAnsi="Arial" w:cs="Arial"/>
          <w:sz w:val="24"/>
          <w:szCs w:val="24"/>
          <w:lang w:val="es-CO" w:eastAsia="es-CO"/>
        </w:rPr>
      </w:pPr>
      <w:r w:rsidRPr="00E374EF">
        <w:rPr>
          <w:rFonts w:ascii="Arial" w:hAnsi="Arial" w:cs="Arial"/>
          <w:sz w:val="24"/>
          <w:szCs w:val="24"/>
          <w:lang w:val="es-CO" w:eastAsia="es-CO"/>
        </w:rPr>
        <w:t>comunidad cinco (5) programas de créditos condonables y dos (2) de becas</w:t>
      </w:r>
    </w:p>
    <w:p w14:paraId="46E74C8E" w14:textId="3270CB10" w:rsidR="00E374EF" w:rsidRDefault="00E374EF" w:rsidP="00E13C13">
      <w:pPr>
        <w:spacing w:line="276" w:lineRule="auto"/>
        <w:jc w:val="both"/>
        <w:rPr>
          <w:rFonts w:ascii="Arial" w:hAnsi="Arial" w:cs="Arial"/>
          <w:sz w:val="24"/>
          <w:szCs w:val="24"/>
          <w:lang w:val="es-CO" w:eastAsia="es-CO"/>
        </w:rPr>
      </w:pPr>
    </w:p>
    <w:p w14:paraId="2C2AF8BC" w14:textId="77777777" w:rsidR="00E374EF" w:rsidRDefault="00E374EF" w:rsidP="00E13C13">
      <w:pPr>
        <w:spacing w:line="276" w:lineRule="auto"/>
        <w:jc w:val="both"/>
        <w:rPr>
          <w:rFonts w:ascii="Arial" w:hAnsi="Arial" w:cs="Arial"/>
          <w:sz w:val="24"/>
          <w:szCs w:val="24"/>
          <w:lang w:val="es-CO" w:eastAsia="es-CO"/>
        </w:rPr>
      </w:pPr>
    </w:p>
    <w:p w14:paraId="00766D3A" w14:textId="583E98EA" w:rsidR="003F6BB3" w:rsidRDefault="003F6BB3" w:rsidP="00E13C13">
      <w:pPr>
        <w:spacing w:line="276" w:lineRule="auto"/>
        <w:jc w:val="both"/>
        <w:rPr>
          <w:rFonts w:ascii="Arial" w:hAnsi="Arial" w:cs="Arial"/>
          <w:sz w:val="24"/>
          <w:szCs w:val="24"/>
          <w:lang w:val="es-CO" w:eastAsia="es-CO"/>
        </w:rPr>
      </w:pPr>
    </w:p>
    <w:p w14:paraId="130BC784" w14:textId="5E53DE2C" w:rsidR="003F6BB3" w:rsidRDefault="003F6BB3" w:rsidP="00E13C13">
      <w:pPr>
        <w:spacing w:line="276" w:lineRule="auto"/>
        <w:jc w:val="both"/>
        <w:rPr>
          <w:rFonts w:ascii="Arial" w:hAnsi="Arial" w:cs="Arial"/>
          <w:sz w:val="24"/>
          <w:szCs w:val="24"/>
        </w:rPr>
      </w:pPr>
      <w:r w:rsidRPr="003F6BB3">
        <w:rPr>
          <w:rFonts w:ascii="Arial" w:hAnsi="Arial" w:cs="Arial"/>
          <w:b/>
          <w:sz w:val="24"/>
          <w:szCs w:val="24"/>
          <w:lang w:val="es-CO" w:eastAsia="es-CO"/>
        </w:rPr>
        <w:t>PARÁGRAFO.</w:t>
      </w:r>
      <w:r>
        <w:rPr>
          <w:rFonts w:ascii="Arial" w:hAnsi="Arial" w:cs="Arial"/>
          <w:sz w:val="24"/>
          <w:szCs w:val="24"/>
          <w:lang w:val="es-CO" w:eastAsia="es-CO"/>
        </w:rPr>
        <w:t xml:space="preserve"> </w:t>
      </w:r>
      <w:r w:rsidRPr="00E13C13">
        <w:rPr>
          <w:rFonts w:ascii="Arial" w:hAnsi="Arial" w:cs="Arial"/>
          <w:b/>
          <w:color w:val="FF0000"/>
          <w:sz w:val="24"/>
          <w:szCs w:val="24"/>
          <w:highlight w:val="yellow"/>
        </w:rPr>
        <w:t>LA AGENCIA REGIONAL DE EDUCACIÓN TERCIARIA</w:t>
      </w:r>
      <w:r>
        <w:rPr>
          <w:rFonts w:ascii="Arial" w:hAnsi="Arial" w:cs="Arial"/>
          <w:b/>
          <w:color w:val="FF0000"/>
          <w:sz w:val="24"/>
          <w:szCs w:val="24"/>
        </w:rPr>
        <w:t xml:space="preserve"> </w:t>
      </w:r>
      <w:r w:rsidRPr="00E13C13">
        <w:rPr>
          <w:rFonts w:ascii="Arial" w:hAnsi="Arial" w:cs="Arial"/>
          <w:b/>
          <w:color w:val="FF0000"/>
          <w:sz w:val="24"/>
          <w:szCs w:val="24"/>
          <w:highlight w:val="yellow"/>
        </w:rPr>
        <w:t>O</w:t>
      </w:r>
      <w:r>
        <w:rPr>
          <w:rFonts w:ascii="Arial" w:hAnsi="Arial" w:cs="Arial"/>
          <w:b/>
          <w:color w:val="FF0000"/>
          <w:sz w:val="24"/>
          <w:szCs w:val="24"/>
        </w:rPr>
        <w:t xml:space="preserve"> </w:t>
      </w:r>
      <w:r w:rsidRPr="00E13C13">
        <w:rPr>
          <w:rFonts w:ascii="Arial" w:hAnsi="Arial" w:cs="Arial"/>
          <w:b/>
          <w:color w:val="FF0000"/>
          <w:sz w:val="24"/>
          <w:szCs w:val="24"/>
          <w:highlight w:val="yellow"/>
        </w:rPr>
        <w:t>POSTSECUNDARIA</w:t>
      </w:r>
      <w:r w:rsidRPr="00652EC8">
        <w:rPr>
          <w:rFonts w:ascii="Arial" w:hAnsi="Arial" w:cs="Arial"/>
          <w:sz w:val="24"/>
          <w:szCs w:val="24"/>
          <w:highlight w:val="yellow"/>
        </w:rPr>
        <w:t xml:space="preserve">, </w:t>
      </w:r>
      <w:r w:rsidRPr="00652EC8">
        <w:rPr>
          <w:rFonts w:ascii="Arial" w:hAnsi="Arial" w:cs="Arial"/>
          <w:b/>
          <w:color w:val="FF0000"/>
          <w:sz w:val="24"/>
          <w:szCs w:val="24"/>
          <w:highlight w:val="yellow"/>
        </w:rPr>
        <w:t>“GILBERTO ECHEVERRI MEJÍA”</w:t>
      </w:r>
      <w:r>
        <w:rPr>
          <w:rFonts w:ascii="Arial" w:hAnsi="Arial" w:cs="Arial"/>
          <w:b/>
          <w:color w:val="FF0000"/>
          <w:sz w:val="24"/>
          <w:szCs w:val="24"/>
        </w:rPr>
        <w:t xml:space="preserve"> </w:t>
      </w:r>
      <w:r w:rsidRPr="003F6BB3">
        <w:rPr>
          <w:rFonts w:ascii="Arial" w:hAnsi="Arial" w:cs="Arial"/>
          <w:sz w:val="24"/>
          <w:szCs w:val="24"/>
        </w:rPr>
        <w:t>implementará</w:t>
      </w:r>
      <w:r>
        <w:rPr>
          <w:rFonts w:ascii="Arial" w:hAnsi="Arial" w:cs="Arial"/>
          <w:sz w:val="24"/>
          <w:szCs w:val="24"/>
        </w:rPr>
        <w:t xml:space="preserve"> la Política de Estado de Gratuidad en la matrícula dispuesta en la </w:t>
      </w:r>
      <w:r w:rsidRPr="003F6BB3">
        <w:rPr>
          <w:rFonts w:ascii="Arial" w:hAnsi="Arial" w:cs="Arial"/>
          <w:sz w:val="24"/>
          <w:szCs w:val="24"/>
        </w:rPr>
        <w:t>a Ley 2155 de 2021</w:t>
      </w:r>
      <w:r>
        <w:rPr>
          <w:rFonts w:ascii="Arial" w:hAnsi="Arial" w:cs="Arial"/>
          <w:sz w:val="24"/>
          <w:szCs w:val="24"/>
        </w:rPr>
        <w:t xml:space="preserve"> y reglamentada en el Decreto 1667 del mismo año</w:t>
      </w:r>
      <w:r w:rsidR="00533F7D">
        <w:rPr>
          <w:rFonts w:ascii="Arial" w:hAnsi="Arial" w:cs="Arial"/>
          <w:sz w:val="24"/>
          <w:szCs w:val="24"/>
        </w:rPr>
        <w:t>, con el fin de mejorar el acceso a la educación superior en las Instituciones de Educación Superior del departamento, en el nivel de pregrado de los jóvenes de familias más vulnerables socioeconómicamente del departamento de Antioquia.</w:t>
      </w:r>
    </w:p>
    <w:p w14:paraId="65D56BB8" w14:textId="47926469" w:rsidR="003F6BB3" w:rsidRDefault="003F6BB3" w:rsidP="00E13C13">
      <w:pPr>
        <w:spacing w:line="276" w:lineRule="auto"/>
        <w:jc w:val="both"/>
        <w:rPr>
          <w:rFonts w:ascii="Arial" w:hAnsi="Arial" w:cs="Arial"/>
          <w:sz w:val="24"/>
          <w:szCs w:val="24"/>
        </w:rPr>
      </w:pPr>
    </w:p>
    <w:p w14:paraId="3ADAC664" w14:textId="53484BA1" w:rsidR="00E13C13" w:rsidRPr="00E13C13" w:rsidRDefault="00E13C13" w:rsidP="00E13C13">
      <w:pPr>
        <w:spacing w:line="276" w:lineRule="auto"/>
        <w:jc w:val="both"/>
        <w:rPr>
          <w:rFonts w:ascii="Arial" w:hAnsi="Arial" w:cs="Arial"/>
          <w:sz w:val="24"/>
          <w:szCs w:val="24"/>
        </w:rPr>
      </w:pPr>
      <w:r w:rsidRPr="00E13C13">
        <w:rPr>
          <w:rFonts w:ascii="Arial" w:hAnsi="Arial" w:cs="Arial"/>
          <w:b/>
          <w:sz w:val="24"/>
          <w:szCs w:val="24"/>
        </w:rPr>
        <w:t>ARTÍCULO 4º: Naturaleza Jurídica</w:t>
      </w:r>
      <w:r>
        <w:rPr>
          <w:rFonts w:ascii="Arial" w:hAnsi="Arial" w:cs="Arial"/>
          <w:sz w:val="24"/>
          <w:szCs w:val="24"/>
        </w:rPr>
        <w:t>.</w:t>
      </w:r>
      <w:r w:rsidRPr="00E13C13">
        <w:rPr>
          <w:rFonts w:ascii="Arial" w:hAnsi="Arial" w:cs="Arial"/>
          <w:sz w:val="24"/>
          <w:szCs w:val="24"/>
        </w:rPr>
        <w:t xml:space="preserve"> </w:t>
      </w:r>
      <w:r w:rsidRPr="00E13C13">
        <w:rPr>
          <w:rFonts w:ascii="Arial" w:hAnsi="Arial" w:cs="Arial"/>
          <w:b/>
          <w:color w:val="FF0000"/>
          <w:sz w:val="24"/>
          <w:szCs w:val="24"/>
          <w:highlight w:val="yellow"/>
        </w:rPr>
        <w:t>LA AGENCIA REGIONAL DE EDUCACIÓN TERCIARIA</w:t>
      </w:r>
      <w:r>
        <w:rPr>
          <w:rFonts w:ascii="Arial" w:hAnsi="Arial" w:cs="Arial"/>
          <w:b/>
          <w:color w:val="FF0000"/>
          <w:sz w:val="24"/>
          <w:szCs w:val="24"/>
        </w:rPr>
        <w:t xml:space="preserve"> </w:t>
      </w:r>
      <w:r w:rsidRPr="00E13C13">
        <w:rPr>
          <w:rFonts w:ascii="Arial" w:hAnsi="Arial" w:cs="Arial"/>
          <w:b/>
          <w:color w:val="FF0000"/>
          <w:sz w:val="24"/>
          <w:szCs w:val="24"/>
          <w:highlight w:val="yellow"/>
        </w:rPr>
        <w:t>O</w:t>
      </w:r>
      <w:r>
        <w:rPr>
          <w:rFonts w:ascii="Arial" w:hAnsi="Arial" w:cs="Arial"/>
          <w:b/>
          <w:color w:val="FF0000"/>
          <w:sz w:val="24"/>
          <w:szCs w:val="24"/>
        </w:rPr>
        <w:t xml:space="preserve"> </w:t>
      </w:r>
      <w:r w:rsidRPr="00E13C13">
        <w:rPr>
          <w:rFonts w:ascii="Arial" w:hAnsi="Arial" w:cs="Arial"/>
          <w:b/>
          <w:color w:val="FF0000"/>
          <w:sz w:val="24"/>
          <w:szCs w:val="24"/>
          <w:highlight w:val="yellow"/>
        </w:rPr>
        <w:t>POSTSECUNDARIA</w:t>
      </w:r>
      <w:r w:rsidRPr="00652EC8">
        <w:rPr>
          <w:rFonts w:ascii="Arial" w:hAnsi="Arial" w:cs="Arial"/>
          <w:sz w:val="24"/>
          <w:szCs w:val="24"/>
          <w:highlight w:val="yellow"/>
        </w:rPr>
        <w:t>,</w:t>
      </w:r>
      <w:r w:rsidR="00652EC8" w:rsidRPr="00652EC8">
        <w:rPr>
          <w:rFonts w:ascii="Arial" w:hAnsi="Arial" w:cs="Arial"/>
          <w:sz w:val="24"/>
          <w:szCs w:val="24"/>
          <w:highlight w:val="yellow"/>
        </w:rPr>
        <w:t xml:space="preserve"> </w:t>
      </w:r>
      <w:r w:rsidR="00652EC8" w:rsidRPr="00652EC8">
        <w:rPr>
          <w:rFonts w:ascii="Arial" w:hAnsi="Arial" w:cs="Arial"/>
          <w:b/>
          <w:color w:val="FF0000"/>
          <w:sz w:val="24"/>
          <w:szCs w:val="24"/>
          <w:highlight w:val="yellow"/>
        </w:rPr>
        <w:t>“GILBERTO ECHEVERRI MEJÍA”</w:t>
      </w:r>
      <w:r w:rsidR="00652EC8">
        <w:rPr>
          <w:rFonts w:ascii="Arial" w:hAnsi="Arial" w:cs="Arial"/>
          <w:b/>
          <w:color w:val="FF0000"/>
          <w:sz w:val="24"/>
          <w:szCs w:val="24"/>
        </w:rPr>
        <w:t xml:space="preserve"> </w:t>
      </w:r>
      <w:r w:rsidRPr="00E13C13">
        <w:rPr>
          <w:rFonts w:ascii="Arial" w:hAnsi="Arial" w:cs="Arial"/>
          <w:sz w:val="24"/>
          <w:szCs w:val="24"/>
        </w:rPr>
        <w:t xml:space="preserve">es </w:t>
      </w:r>
      <w:r>
        <w:rPr>
          <w:rFonts w:ascii="Arial" w:hAnsi="Arial" w:cs="Arial"/>
          <w:sz w:val="24"/>
          <w:szCs w:val="24"/>
        </w:rPr>
        <w:t>una Unidad Administrativa Especial</w:t>
      </w:r>
      <w:r w:rsidRPr="00E13C13">
        <w:rPr>
          <w:rFonts w:ascii="Arial" w:hAnsi="Arial" w:cs="Arial"/>
          <w:sz w:val="24"/>
          <w:szCs w:val="24"/>
        </w:rPr>
        <w:t>,</w:t>
      </w:r>
      <w:r>
        <w:rPr>
          <w:rFonts w:ascii="Arial" w:hAnsi="Arial" w:cs="Arial"/>
          <w:sz w:val="24"/>
          <w:szCs w:val="24"/>
        </w:rPr>
        <w:t xml:space="preserve"> del orden departamental,</w:t>
      </w:r>
      <w:r w:rsidRPr="00E13C13">
        <w:rPr>
          <w:rFonts w:ascii="Arial" w:hAnsi="Arial" w:cs="Arial"/>
          <w:sz w:val="24"/>
          <w:szCs w:val="24"/>
        </w:rPr>
        <w:t xml:space="preserve"> dotado con personería jurídica, autonomía administrativa</w:t>
      </w:r>
      <w:r>
        <w:rPr>
          <w:rFonts w:ascii="Arial" w:hAnsi="Arial" w:cs="Arial"/>
          <w:sz w:val="24"/>
          <w:szCs w:val="24"/>
        </w:rPr>
        <w:t>, financiera</w:t>
      </w:r>
      <w:r w:rsidRPr="00E13C13">
        <w:rPr>
          <w:rFonts w:ascii="Arial" w:hAnsi="Arial" w:cs="Arial"/>
          <w:sz w:val="24"/>
          <w:szCs w:val="24"/>
        </w:rPr>
        <w:t xml:space="preserve"> y patrimonio independiente.</w:t>
      </w:r>
    </w:p>
    <w:p w14:paraId="75F9CA62" w14:textId="77777777" w:rsidR="00E13C13" w:rsidRPr="00E13C13" w:rsidRDefault="00E13C13" w:rsidP="00E13C13">
      <w:pPr>
        <w:spacing w:line="276" w:lineRule="auto"/>
        <w:jc w:val="both"/>
        <w:rPr>
          <w:rFonts w:ascii="Arial" w:hAnsi="Arial" w:cs="Arial"/>
          <w:sz w:val="24"/>
          <w:szCs w:val="24"/>
        </w:rPr>
      </w:pPr>
    </w:p>
    <w:p w14:paraId="0AD60C90" w14:textId="73D462DE" w:rsidR="00E13C13" w:rsidRPr="00E13C13" w:rsidRDefault="00E13C13" w:rsidP="00E13C13">
      <w:pPr>
        <w:spacing w:line="276" w:lineRule="auto"/>
        <w:jc w:val="both"/>
        <w:rPr>
          <w:rFonts w:ascii="Arial" w:hAnsi="Arial" w:cs="Arial"/>
          <w:sz w:val="24"/>
          <w:szCs w:val="24"/>
        </w:rPr>
      </w:pPr>
      <w:r w:rsidRPr="00E13C13">
        <w:rPr>
          <w:rFonts w:ascii="Arial" w:hAnsi="Arial" w:cs="Arial"/>
          <w:b/>
          <w:sz w:val="24"/>
          <w:szCs w:val="24"/>
        </w:rPr>
        <w:t>ARTÍCULO 5º. Domicilio</w:t>
      </w:r>
      <w:r>
        <w:rPr>
          <w:rFonts w:ascii="Arial" w:hAnsi="Arial" w:cs="Arial"/>
          <w:sz w:val="24"/>
          <w:szCs w:val="24"/>
        </w:rPr>
        <w:t>.</w:t>
      </w:r>
      <w:r w:rsidRPr="00E13C13">
        <w:rPr>
          <w:rFonts w:ascii="Arial" w:hAnsi="Arial" w:cs="Arial"/>
          <w:sz w:val="24"/>
          <w:szCs w:val="24"/>
        </w:rPr>
        <w:t xml:space="preserve"> </w:t>
      </w:r>
      <w:r w:rsidRPr="00E13C13">
        <w:rPr>
          <w:rFonts w:ascii="Arial" w:hAnsi="Arial" w:cs="Arial"/>
          <w:b/>
          <w:color w:val="FF0000"/>
          <w:sz w:val="24"/>
          <w:szCs w:val="24"/>
          <w:highlight w:val="yellow"/>
        </w:rPr>
        <w:t>LA AGENCIA REGIONAL DE EDUCACIÓN TERCIARIA</w:t>
      </w:r>
      <w:r>
        <w:rPr>
          <w:rFonts w:ascii="Arial" w:hAnsi="Arial" w:cs="Arial"/>
          <w:b/>
          <w:color w:val="FF0000"/>
          <w:sz w:val="24"/>
          <w:szCs w:val="24"/>
        </w:rPr>
        <w:t xml:space="preserve"> (</w:t>
      </w:r>
      <w:r w:rsidRPr="00E13C13">
        <w:rPr>
          <w:rFonts w:ascii="Arial" w:hAnsi="Arial" w:cs="Arial"/>
          <w:b/>
          <w:color w:val="FF0000"/>
          <w:sz w:val="24"/>
          <w:szCs w:val="24"/>
          <w:highlight w:val="yellow"/>
        </w:rPr>
        <w:t>O</w:t>
      </w:r>
      <w:r>
        <w:rPr>
          <w:rFonts w:ascii="Arial" w:hAnsi="Arial" w:cs="Arial"/>
          <w:b/>
          <w:color w:val="FF0000"/>
          <w:sz w:val="24"/>
          <w:szCs w:val="24"/>
        </w:rPr>
        <w:t xml:space="preserve"> </w:t>
      </w:r>
      <w:r w:rsidRPr="00E13C13">
        <w:rPr>
          <w:rFonts w:ascii="Arial" w:hAnsi="Arial" w:cs="Arial"/>
          <w:b/>
          <w:color w:val="FF0000"/>
          <w:sz w:val="24"/>
          <w:szCs w:val="24"/>
          <w:highlight w:val="yellow"/>
        </w:rPr>
        <w:t>POSTSECUNDARIA</w:t>
      </w:r>
      <w:r w:rsidRPr="00652EC8">
        <w:rPr>
          <w:rFonts w:ascii="Arial" w:hAnsi="Arial" w:cs="Arial"/>
          <w:b/>
          <w:color w:val="FF0000"/>
          <w:sz w:val="24"/>
          <w:szCs w:val="24"/>
          <w:highlight w:val="yellow"/>
        </w:rPr>
        <w:t>)</w:t>
      </w:r>
      <w:r w:rsidR="00652EC8" w:rsidRPr="00652EC8">
        <w:rPr>
          <w:rFonts w:ascii="Arial" w:hAnsi="Arial" w:cs="Arial"/>
          <w:b/>
          <w:color w:val="FF0000"/>
          <w:sz w:val="24"/>
          <w:szCs w:val="24"/>
          <w:highlight w:val="yellow"/>
        </w:rPr>
        <w:t xml:space="preserve"> “GILBERTO ECHEVERRI MEJÍA”</w:t>
      </w:r>
      <w:r w:rsidR="00652EC8">
        <w:rPr>
          <w:rFonts w:ascii="Arial" w:hAnsi="Arial" w:cs="Arial"/>
          <w:b/>
          <w:color w:val="FF0000"/>
          <w:sz w:val="24"/>
          <w:szCs w:val="24"/>
        </w:rPr>
        <w:t xml:space="preserve"> </w:t>
      </w:r>
      <w:r w:rsidRPr="00E13C13">
        <w:rPr>
          <w:rFonts w:ascii="Arial" w:hAnsi="Arial" w:cs="Arial"/>
          <w:sz w:val="24"/>
          <w:szCs w:val="24"/>
        </w:rPr>
        <w:t>tendrá su domicilio</w:t>
      </w:r>
      <w:r>
        <w:rPr>
          <w:rFonts w:ascii="Arial" w:hAnsi="Arial" w:cs="Arial"/>
          <w:sz w:val="24"/>
          <w:szCs w:val="24"/>
        </w:rPr>
        <w:t xml:space="preserve"> principal </w:t>
      </w:r>
      <w:r w:rsidRPr="00E13C13">
        <w:rPr>
          <w:rFonts w:ascii="Arial" w:hAnsi="Arial" w:cs="Arial"/>
          <w:sz w:val="24"/>
          <w:szCs w:val="24"/>
        </w:rPr>
        <w:t xml:space="preserve">la ciudad de Medellín, Departamento de Antioquia. </w:t>
      </w:r>
    </w:p>
    <w:p w14:paraId="4B73377A" w14:textId="77777777" w:rsidR="00E13C13" w:rsidRDefault="00E13C13" w:rsidP="00E13C13">
      <w:pPr>
        <w:spacing w:line="276" w:lineRule="auto"/>
        <w:jc w:val="both"/>
        <w:rPr>
          <w:rFonts w:ascii="Arial" w:hAnsi="Arial" w:cs="Arial"/>
          <w:sz w:val="24"/>
          <w:szCs w:val="24"/>
        </w:rPr>
      </w:pPr>
    </w:p>
    <w:p w14:paraId="6C3980C3" w14:textId="19C3C33A" w:rsidR="00E13C13" w:rsidRDefault="00E13C13" w:rsidP="00E13C13">
      <w:pPr>
        <w:spacing w:line="276" w:lineRule="auto"/>
        <w:jc w:val="both"/>
        <w:rPr>
          <w:rFonts w:ascii="Arial" w:hAnsi="Arial" w:cs="Arial"/>
          <w:sz w:val="24"/>
          <w:szCs w:val="24"/>
        </w:rPr>
      </w:pPr>
      <w:r>
        <w:rPr>
          <w:rFonts w:ascii="Arial" w:hAnsi="Arial" w:cs="Arial"/>
          <w:sz w:val="24"/>
          <w:szCs w:val="24"/>
        </w:rPr>
        <w:t>La Agencia</w:t>
      </w:r>
      <w:r w:rsidRPr="00E13C13">
        <w:rPr>
          <w:rFonts w:ascii="Arial" w:hAnsi="Arial" w:cs="Arial"/>
          <w:sz w:val="24"/>
          <w:szCs w:val="24"/>
        </w:rPr>
        <w:t xml:space="preserve"> podrá establecer dependencias en otros municipios del Departamento.</w:t>
      </w:r>
    </w:p>
    <w:p w14:paraId="29053DD1" w14:textId="77777777" w:rsidR="00E13C13" w:rsidRDefault="00E13C13" w:rsidP="00E13C13">
      <w:pPr>
        <w:spacing w:line="276" w:lineRule="auto"/>
        <w:jc w:val="both"/>
        <w:rPr>
          <w:rFonts w:ascii="Arial" w:hAnsi="Arial" w:cs="Arial"/>
          <w:sz w:val="24"/>
          <w:szCs w:val="24"/>
        </w:rPr>
      </w:pPr>
    </w:p>
    <w:p w14:paraId="0A515E10" w14:textId="2D5F5B15" w:rsidR="00E13C13" w:rsidRPr="00DB14CB" w:rsidRDefault="00E13C13" w:rsidP="00E13C13">
      <w:pPr>
        <w:spacing w:line="276" w:lineRule="auto"/>
        <w:jc w:val="both"/>
        <w:rPr>
          <w:rFonts w:ascii="Arial" w:hAnsi="Arial" w:cs="Arial"/>
          <w:sz w:val="24"/>
          <w:szCs w:val="24"/>
        </w:rPr>
      </w:pPr>
      <w:r w:rsidRPr="00E13C13">
        <w:rPr>
          <w:rFonts w:ascii="Arial" w:hAnsi="Arial" w:cs="Arial"/>
          <w:b/>
          <w:sz w:val="24"/>
          <w:szCs w:val="24"/>
        </w:rPr>
        <w:t xml:space="preserve">ARTÍCULO </w:t>
      </w:r>
      <w:r>
        <w:rPr>
          <w:rFonts w:ascii="Arial" w:hAnsi="Arial" w:cs="Arial"/>
          <w:b/>
          <w:sz w:val="24"/>
          <w:szCs w:val="24"/>
        </w:rPr>
        <w:t>6</w:t>
      </w:r>
      <w:r w:rsidRPr="00E13C13">
        <w:rPr>
          <w:rFonts w:ascii="Arial" w:hAnsi="Arial" w:cs="Arial"/>
          <w:b/>
          <w:sz w:val="24"/>
          <w:szCs w:val="24"/>
        </w:rPr>
        <w:t>º.</w:t>
      </w:r>
      <w:r>
        <w:rPr>
          <w:rFonts w:ascii="Arial" w:hAnsi="Arial" w:cs="Arial"/>
          <w:b/>
          <w:sz w:val="24"/>
          <w:szCs w:val="24"/>
        </w:rPr>
        <w:t xml:space="preserve"> Duración. </w:t>
      </w:r>
      <w:r w:rsidRPr="00E13C13">
        <w:rPr>
          <w:rFonts w:ascii="Arial" w:hAnsi="Arial" w:cs="Arial"/>
          <w:b/>
          <w:color w:val="FF0000"/>
          <w:sz w:val="24"/>
          <w:szCs w:val="24"/>
          <w:highlight w:val="yellow"/>
        </w:rPr>
        <w:t>LA AGENCIA REGIONAL DE EDUCACIÓN TERCIARIA</w:t>
      </w:r>
      <w:r>
        <w:rPr>
          <w:rFonts w:ascii="Arial" w:hAnsi="Arial" w:cs="Arial"/>
          <w:b/>
          <w:color w:val="FF0000"/>
          <w:sz w:val="24"/>
          <w:szCs w:val="24"/>
        </w:rPr>
        <w:t xml:space="preserve"> (</w:t>
      </w:r>
      <w:r w:rsidRPr="00E13C13">
        <w:rPr>
          <w:rFonts w:ascii="Arial" w:hAnsi="Arial" w:cs="Arial"/>
          <w:b/>
          <w:color w:val="FF0000"/>
          <w:sz w:val="24"/>
          <w:szCs w:val="24"/>
          <w:highlight w:val="yellow"/>
        </w:rPr>
        <w:t>O</w:t>
      </w:r>
      <w:r>
        <w:rPr>
          <w:rFonts w:ascii="Arial" w:hAnsi="Arial" w:cs="Arial"/>
          <w:b/>
          <w:color w:val="FF0000"/>
          <w:sz w:val="24"/>
          <w:szCs w:val="24"/>
        </w:rPr>
        <w:t xml:space="preserve"> </w:t>
      </w:r>
      <w:r w:rsidRPr="00652EC8">
        <w:rPr>
          <w:rFonts w:ascii="Arial" w:hAnsi="Arial" w:cs="Arial"/>
          <w:b/>
          <w:color w:val="FF0000"/>
          <w:sz w:val="24"/>
          <w:szCs w:val="24"/>
          <w:highlight w:val="yellow"/>
        </w:rPr>
        <w:t>POSTSECUNDARIA)</w:t>
      </w:r>
      <w:r w:rsidR="00652EC8" w:rsidRPr="00652EC8">
        <w:rPr>
          <w:rFonts w:ascii="Arial" w:hAnsi="Arial" w:cs="Arial"/>
          <w:b/>
          <w:color w:val="FF0000"/>
          <w:sz w:val="24"/>
          <w:szCs w:val="24"/>
          <w:highlight w:val="yellow"/>
        </w:rPr>
        <w:t xml:space="preserve"> “GILBERTO ECHEVERRI MEJÍA”</w:t>
      </w:r>
      <w:r w:rsidR="00652EC8">
        <w:rPr>
          <w:rFonts w:ascii="Arial" w:hAnsi="Arial" w:cs="Arial"/>
          <w:b/>
          <w:color w:val="FF0000"/>
          <w:sz w:val="24"/>
          <w:szCs w:val="24"/>
        </w:rPr>
        <w:t xml:space="preserve"> </w:t>
      </w:r>
      <w:r w:rsidRPr="00E13C13">
        <w:rPr>
          <w:rFonts w:ascii="Arial" w:hAnsi="Arial" w:cs="Arial"/>
          <w:sz w:val="24"/>
          <w:szCs w:val="24"/>
        </w:rPr>
        <w:t>tendrá una duración indefinida, sin perjuicio de que se disuelva y liquide en los casos y mediante los procedimientos previstos en la ley.</w:t>
      </w:r>
    </w:p>
    <w:p w14:paraId="7310B185" w14:textId="084481F4" w:rsidR="006A4CE0" w:rsidRDefault="006A4CE0" w:rsidP="00E8500D">
      <w:pPr>
        <w:spacing w:line="276" w:lineRule="auto"/>
        <w:jc w:val="both"/>
        <w:rPr>
          <w:rFonts w:ascii="Arial" w:hAnsi="Arial" w:cs="Arial"/>
          <w:sz w:val="24"/>
          <w:szCs w:val="24"/>
        </w:rPr>
      </w:pPr>
    </w:p>
    <w:p w14:paraId="581C9A5C" w14:textId="77777777" w:rsidR="00652EC8" w:rsidRPr="00652EC8" w:rsidRDefault="00652EC8" w:rsidP="00652EC8">
      <w:pPr>
        <w:spacing w:line="276" w:lineRule="auto"/>
        <w:jc w:val="center"/>
        <w:rPr>
          <w:rFonts w:ascii="Arial" w:hAnsi="Arial" w:cs="Arial"/>
          <w:b/>
          <w:sz w:val="24"/>
          <w:szCs w:val="24"/>
        </w:rPr>
      </w:pPr>
      <w:r w:rsidRPr="00652EC8">
        <w:rPr>
          <w:rFonts w:ascii="Arial" w:hAnsi="Arial" w:cs="Arial"/>
          <w:b/>
          <w:sz w:val="24"/>
          <w:szCs w:val="24"/>
        </w:rPr>
        <w:t>CAPÍTULO II</w:t>
      </w:r>
    </w:p>
    <w:p w14:paraId="1D1C917D" w14:textId="77777777" w:rsidR="00652EC8" w:rsidRPr="00652EC8" w:rsidRDefault="00652EC8" w:rsidP="00652EC8">
      <w:pPr>
        <w:spacing w:line="276" w:lineRule="auto"/>
        <w:jc w:val="center"/>
        <w:rPr>
          <w:rFonts w:ascii="Arial" w:hAnsi="Arial" w:cs="Arial"/>
          <w:b/>
          <w:sz w:val="24"/>
          <w:szCs w:val="24"/>
        </w:rPr>
      </w:pPr>
      <w:r w:rsidRPr="00652EC8">
        <w:rPr>
          <w:rFonts w:ascii="Arial" w:hAnsi="Arial" w:cs="Arial"/>
          <w:b/>
          <w:sz w:val="24"/>
          <w:szCs w:val="24"/>
        </w:rPr>
        <w:t>OBJETO, FACULTADES Y FUNCIONES</w:t>
      </w:r>
    </w:p>
    <w:p w14:paraId="6C061E95" w14:textId="77777777" w:rsidR="00652EC8" w:rsidRPr="00652EC8" w:rsidRDefault="00652EC8" w:rsidP="00652EC8">
      <w:pPr>
        <w:spacing w:line="276" w:lineRule="auto"/>
        <w:jc w:val="both"/>
        <w:rPr>
          <w:rFonts w:ascii="Arial" w:hAnsi="Arial" w:cs="Arial"/>
          <w:sz w:val="24"/>
          <w:szCs w:val="24"/>
        </w:rPr>
      </w:pPr>
    </w:p>
    <w:p w14:paraId="3FD611C0" w14:textId="7721D005" w:rsidR="00A16468" w:rsidRPr="00A16468" w:rsidRDefault="00652EC8" w:rsidP="00652EC8">
      <w:pPr>
        <w:tabs>
          <w:tab w:val="num" w:pos="720"/>
        </w:tabs>
        <w:spacing w:line="276" w:lineRule="auto"/>
        <w:jc w:val="both"/>
        <w:rPr>
          <w:rFonts w:ascii="Arial" w:hAnsi="Arial" w:cs="Arial"/>
          <w:sz w:val="24"/>
          <w:szCs w:val="24"/>
        </w:rPr>
      </w:pPr>
      <w:r>
        <w:rPr>
          <w:rFonts w:ascii="Arial" w:hAnsi="Arial" w:cs="Arial"/>
          <w:b/>
          <w:sz w:val="24"/>
          <w:szCs w:val="24"/>
        </w:rPr>
        <w:t>ARTÍCULO 7</w:t>
      </w:r>
      <w:r w:rsidRPr="00652EC8">
        <w:rPr>
          <w:rFonts w:ascii="Arial" w:hAnsi="Arial" w:cs="Arial"/>
          <w:b/>
          <w:sz w:val="24"/>
          <w:szCs w:val="24"/>
        </w:rPr>
        <w:t>º: Objeto</w:t>
      </w:r>
      <w:r>
        <w:rPr>
          <w:rFonts w:ascii="Arial" w:hAnsi="Arial" w:cs="Arial"/>
          <w:b/>
          <w:sz w:val="24"/>
          <w:szCs w:val="24"/>
        </w:rPr>
        <w:t xml:space="preserve">. </w:t>
      </w:r>
      <w:r w:rsidRPr="00E13C13">
        <w:rPr>
          <w:rFonts w:ascii="Arial" w:hAnsi="Arial" w:cs="Arial"/>
          <w:b/>
          <w:color w:val="FF0000"/>
          <w:sz w:val="24"/>
          <w:szCs w:val="24"/>
          <w:highlight w:val="yellow"/>
        </w:rPr>
        <w:t>LA AGENCIA REGIONAL DE EDUCACIÓN TERCIARIA</w:t>
      </w:r>
      <w:r>
        <w:rPr>
          <w:rFonts w:ascii="Arial" w:hAnsi="Arial" w:cs="Arial"/>
          <w:b/>
          <w:color w:val="FF0000"/>
          <w:sz w:val="24"/>
          <w:szCs w:val="24"/>
        </w:rPr>
        <w:t xml:space="preserve"> (</w:t>
      </w:r>
      <w:r w:rsidRPr="00E13C13">
        <w:rPr>
          <w:rFonts w:ascii="Arial" w:hAnsi="Arial" w:cs="Arial"/>
          <w:b/>
          <w:color w:val="FF0000"/>
          <w:sz w:val="24"/>
          <w:szCs w:val="24"/>
          <w:highlight w:val="yellow"/>
        </w:rPr>
        <w:t>O</w:t>
      </w:r>
      <w:r>
        <w:rPr>
          <w:rFonts w:ascii="Arial" w:hAnsi="Arial" w:cs="Arial"/>
          <w:b/>
          <w:color w:val="FF0000"/>
          <w:sz w:val="24"/>
          <w:szCs w:val="24"/>
        </w:rPr>
        <w:t xml:space="preserve"> </w:t>
      </w:r>
      <w:r w:rsidRPr="00E13C13">
        <w:rPr>
          <w:rFonts w:ascii="Arial" w:hAnsi="Arial" w:cs="Arial"/>
          <w:b/>
          <w:color w:val="FF0000"/>
          <w:sz w:val="24"/>
          <w:szCs w:val="24"/>
          <w:highlight w:val="yellow"/>
        </w:rPr>
        <w:t>POSTSECUNDARIA</w:t>
      </w:r>
      <w:r w:rsidRPr="00652EC8">
        <w:rPr>
          <w:rFonts w:ascii="Arial" w:hAnsi="Arial" w:cs="Arial"/>
          <w:b/>
          <w:color w:val="FF0000"/>
          <w:sz w:val="24"/>
          <w:szCs w:val="24"/>
          <w:highlight w:val="yellow"/>
        </w:rPr>
        <w:t>) “GILBERTO ECHEVERRI MEJÍA”</w:t>
      </w:r>
      <w:r>
        <w:rPr>
          <w:rFonts w:ascii="Arial" w:hAnsi="Arial" w:cs="Arial"/>
          <w:b/>
          <w:color w:val="FF0000"/>
          <w:sz w:val="24"/>
          <w:szCs w:val="24"/>
        </w:rPr>
        <w:t xml:space="preserve"> </w:t>
      </w:r>
      <w:r>
        <w:rPr>
          <w:rFonts w:ascii="Arial" w:hAnsi="Arial" w:cs="Arial"/>
          <w:sz w:val="24"/>
          <w:szCs w:val="24"/>
        </w:rPr>
        <w:t xml:space="preserve">liderará la política y los lineamientos de la educación superior, desde el pregrado </w:t>
      </w:r>
      <w:r w:rsidR="00A16468" w:rsidRPr="00652EC8">
        <w:rPr>
          <w:rFonts w:ascii="Arial" w:hAnsi="Arial" w:cs="Arial"/>
          <w:sz w:val="24"/>
          <w:szCs w:val="24"/>
        </w:rPr>
        <w:t>que comprende: Técnicas Profesionales, Tecnologías y Carreras Universitarias y desde el Posgrado: Especializ</w:t>
      </w:r>
      <w:r>
        <w:rPr>
          <w:rFonts w:ascii="Arial" w:hAnsi="Arial" w:cs="Arial"/>
          <w:sz w:val="24"/>
          <w:szCs w:val="24"/>
        </w:rPr>
        <w:t>aciones, Maestrías y Doctorados, l</w:t>
      </w:r>
      <w:r w:rsidR="00A16468" w:rsidRPr="00652EC8">
        <w:rPr>
          <w:rFonts w:ascii="Arial" w:hAnsi="Arial" w:cs="Arial"/>
          <w:sz w:val="24"/>
          <w:szCs w:val="24"/>
        </w:rPr>
        <w:t>a Educación para el Trabajo y el Desarrollo Humano en los diferentes programas de formación, Laboral,</w:t>
      </w:r>
      <w:r>
        <w:rPr>
          <w:rFonts w:ascii="Arial" w:hAnsi="Arial" w:cs="Arial"/>
          <w:sz w:val="24"/>
          <w:szCs w:val="24"/>
        </w:rPr>
        <w:t xml:space="preserve"> Académica y Educación Informal y será articulador de </w:t>
      </w:r>
      <w:r w:rsidR="00A16468" w:rsidRPr="00652EC8">
        <w:rPr>
          <w:rFonts w:ascii="Arial" w:hAnsi="Arial" w:cs="Arial"/>
          <w:sz w:val="24"/>
          <w:szCs w:val="24"/>
        </w:rPr>
        <w:t xml:space="preserve">las Instituciones de Educación Superior del Departamento para la creación, gestión, planeación y ejecución de un Plan Quinquenal de Educación Superior Regional, teniendo como propósito la revisión </w:t>
      </w:r>
      <w:r w:rsidR="00A16468" w:rsidRPr="00652EC8">
        <w:rPr>
          <w:rFonts w:ascii="Arial" w:hAnsi="Arial" w:cs="Arial"/>
          <w:sz w:val="24"/>
          <w:szCs w:val="24"/>
        </w:rPr>
        <w:lastRenderedPageBreak/>
        <w:t>de las estrategias de los niveles precedentes y la promoción para el acceso y permanencia.</w:t>
      </w:r>
    </w:p>
    <w:p w14:paraId="758E0FEA" w14:textId="77777777" w:rsidR="00652EC8" w:rsidRDefault="00652EC8" w:rsidP="00A16468">
      <w:pPr>
        <w:tabs>
          <w:tab w:val="num" w:pos="720"/>
        </w:tabs>
        <w:spacing w:line="276" w:lineRule="auto"/>
        <w:jc w:val="both"/>
        <w:rPr>
          <w:rFonts w:ascii="Arial" w:hAnsi="Arial" w:cs="Arial"/>
          <w:sz w:val="24"/>
          <w:szCs w:val="24"/>
        </w:rPr>
      </w:pPr>
    </w:p>
    <w:p w14:paraId="1739FE3D" w14:textId="59702249" w:rsidR="00A16468" w:rsidRDefault="00652EC8" w:rsidP="00A16468">
      <w:pPr>
        <w:tabs>
          <w:tab w:val="num" w:pos="720"/>
        </w:tabs>
        <w:spacing w:line="276" w:lineRule="auto"/>
        <w:jc w:val="both"/>
        <w:rPr>
          <w:rFonts w:ascii="Arial" w:hAnsi="Arial" w:cs="Arial"/>
          <w:sz w:val="24"/>
          <w:szCs w:val="24"/>
        </w:rPr>
      </w:pPr>
      <w:r w:rsidRPr="00A16468">
        <w:rPr>
          <w:rFonts w:ascii="Arial" w:hAnsi="Arial" w:cs="Arial"/>
          <w:sz w:val="24"/>
          <w:szCs w:val="24"/>
          <w:highlight w:val="yellow"/>
        </w:rPr>
        <w:t xml:space="preserve">La Agencia </w:t>
      </w:r>
      <w:r w:rsidR="00141E85">
        <w:rPr>
          <w:rFonts w:ascii="Arial" w:hAnsi="Arial" w:cs="Arial"/>
          <w:sz w:val="24"/>
          <w:szCs w:val="24"/>
          <w:highlight w:val="yellow"/>
        </w:rPr>
        <w:t>funcionará como</w:t>
      </w:r>
      <w:r w:rsidRPr="00A16468">
        <w:rPr>
          <w:rFonts w:ascii="Arial" w:hAnsi="Arial" w:cs="Arial"/>
          <w:sz w:val="24"/>
          <w:szCs w:val="24"/>
          <w:highlight w:val="yellow"/>
        </w:rPr>
        <w:t xml:space="preserve"> el </w:t>
      </w:r>
      <w:r w:rsidR="00A16468" w:rsidRPr="00A16468">
        <w:rPr>
          <w:rFonts w:ascii="Arial" w:hAnsi="Arial" w:cs="Arial"/>
          <w:sz w:val="24"/>
          <w:szCs w:val="24"/>
          <w:highlight w:val="yellow"/>
        </w:rPr>
        <w:t>Fondo de Educación Superior y la Educación para el Trabajo y el Desarrollo Humano del Departamento de Antioquia, como mecanismo para apoyar a los estudiantes en el logro de sus objetivos educativos y lograr desarrollar la visión del departamento de lograr que en las regiones sus habitantes logren acceder a la educación</w:t>
      </w:r>
      <w:r w:rsidR="00A16468">
        <w:rPr>
          <w:rFonts w:ascii="Arial" w:hAnsi="Arial" w:cs="Arial"/>
          <w:sz w:val="24"/>
          <w:szCs w:val="24"/>
        </w:rPr>
        <w:t>.</w:t>
      </w:r>
    </w:p>
    <w:p w14:paraId="511B0A95" w14:textId="1571CC13" w:rsidR="00A16468" w:rsidRDefault="00A16468" w:rsidP="00A16468">
      <w:pPr>
        <w:tabs>
          <w:tab w:val="num" w:pos="720"/>
        </w:tabs>
        <w:spacing w:line="276" w:lineRule="auto"/>
        <w:jc w:val="both"/>
        <w:rPr>
          <w:rFonts w:ascii="Arial" w:hAnsi="Arial" w:cs="Arial"/>
          <w:sz w:val="24"/>
          <w:szCs w:val="24"/>
        </w:rPr>
      </w:pPr>
    </w:p>
    <w:p w14:paraId="49AEB57E" w14:textId="0DDC9F29" w:rsidR="00A16468" w:rsidRPr="00A16468" w:rsidRDefault="00A16468" w:rsidP="00A16468">
      <w:pPr>
        <w:tabs>
          <w:tab w:val="num" w:pos="720"/>
        </w:tabs>
        <w:spacing w:line="276" w:lineRule="auto"/>
        <w:jc w:val="both"/>
        <w:rPr>
          <w:rFonts w:ascii="Arial" w:hAnsi="Arial" w:cs="Arial"/>
          <w:sz w:val="24"/>
          <w:szCs w:val="24"/>
        </w:rPr>
      </w:pPr>
      <w:r>
        <w:rPr>
          <w:rFonts w:ascii="Arial" w:hAnsi="Arial" w:cs="Arial"/>
          <w:sz w:val="24"/>
          <w:szCs w:val="24"/>
        </w:rPr>
        <w:t>La entidad impulsará la política de gratuidad de la educación superior y acompañará a las regiones y sus municipios en el fortalecimiento de los procesos de educación postsecundaria regional</w:t>
      </w:r>
      <w:r w:rsidR="00F43C14">
        <w:rPr>
          <w:rFonts w:ascii="Arial" w:hAnsi="Arial" w:cs="Arial"/>
          <w:sz w:val="24"/>
          <w:szCs w:val="24"/>
        </w:rPr>
        <w:t>, mediante una orientación y acompañamiento permanente, con la finalidad de lograr la integración al territorio de los estudiantes.</w:t>
      </w:r>
    </w:p>
    <w:p w14:paraId="26DB3A56" w14:textId="2A1CE2FB" w:rsidR="00A16468" w:rsidRDefault="00A16468" w:rsidP="00A16468">
      <w:pPr>
        <w:tabs>
          <w:tab w:val="num" w:pos="720"/>
        </w:tabs>
        <w:spacing w:line="276" w:lineRule="auto"/>
        <w:jc w:val="both"/>
        <w:rPr>
          <w:rFonts w:ascii="Arial" w:hAnsi="Arial" w:cs="Arial"/>
          <w:sz w:val="24"/>
          <w:szCs w:val="24"/>
        </w:rPr>
      </w:pPr>
    </w:p>
    <w:p w14:paraId="150E58EB" w14:textId="4FB245D5" w:rsidR="00652EC8" w:rsidRDefault="00F43C14" w:rsidP="00652EC8">
      <w:pPr>
        <w:tabs>
          <w:tab w:val="num" w:pos="720"/>
        </w:tabs>
        <w:spacing w:line="276" w:lineRule="auto"/>
        <w:jc w:val="both"/>
        <w:rPr>
          <w:rFonts w:ascii="Arial" w:hAnsi="Arial" w:cs="Arial"/>
          <w:sz w:val="24"/>
          <w:szCs w:val="24"/>
        </w:rPr>
      </w:pPr>
      <w:r>
        <w:rPr>
          <w:rFonts w:ascii="Arial" w:hAnsi="Arial" w:cs="Arial"/>
          <w:sz w:val="24"/>
          <w:szCs w:val="24"/>
        </w:rPr>
        <w:t xml:space="preserve">La Agencia servirá como </w:t>
      </w:r>
      <w:r w:rsidR="00652EC8" w:rsidRPr="00652EC8">
        <w:rPr>
          <w:rFonts w:ascii="Arial" w:hAnsi="Arial" w:cs="Arial"/>
          <w:sz w:val="24"/>
          <w:szCs w:val="24"/>
        </w:rPr>
        <w:t>observatorio de necesidades de Formación derivada de la vocación de las regiones y las demandas del mercado laboral, a través de los CUEES (Comité Universidad Empresa Estado) existentes.</w:t>
      </w:r>
    </w:p>
    <w:p w14:paraId="052DD9AB" w14:textId="4B042E11" w:rsidR="00F43C14" w:rsidRDefault="00F43C14" w:rsidP="00652EC8">
      <w:pPr>
        <w:tabs>
          <w:tab w:val="num" w:pos="720"/>
        </w:tabs>
        <w:spacing w:line="276" w:lineRule="auto"/>
        <w:jc w:val="both"/>
        <w:rPr>
          <w:rFonts w:ascii="Arial" w:hAnsi="Arial" w:cs="Arial"/>
          <w:sz w:val="24"/>
          <w:szCs w:val="24"/>
        </w:rPr>
      </w:pPr>
    </w:p>
    <w:p w14:paraId="18D8A4D2" w14:textId="692E4F42" w:rsidR="00F43C14" w:rsidRPr="00F43C14" w:rsidRDefault="00F43C14" w:rsidP="00F43C14">
      <w:pPr>
        <w:tabs>
          <w:tab w:val="num" w:pos="720"/>
        </w:tabs>
        <w:spacing w:line="276" w:lineRule="auto"/>
        <w:jc w:val="both"/>
        <w:rPr>
          <w:rFonts w:ascii="Arial" w:hAnsi="Arial" w:cs="Arial"/>
          <w:sz w:val="24"/>
          <w:szCs w:val="24"/>
        </w:rPr>
      </w:pPr>
      <w:r w:rsidRPr="00F43C14">
        <w:rPr>
          <w:rFonts w:ascii="Arial" w:hAnsi="Arial" w:cs="Arial"/>
          <w:b/>
          <w:sz w:val="24"/>
          <w:szCs w:val="24"/>
        </w:rPr>
        <w:t>ARTÍCULO 8º. Facultades</w:t>
      </w:r>
      <w:r>
        <w:rPr>
          <w:rFonts w:ascii="Arial" w:hAnsi="Arial" w:cs="Arial"/>
          <w:sz w:val="24"/>
          <w:szCs w:val="24"/>
        </w:rPr>
        <w:t xml:space="preserve">. </w:t>
      </w:r>
      <w:r w:rsidRPr="00F43C14">
        <w:rPr>
          <w:rFonts w:ascii="Arial" w:hAnsi="Arial" w:cs="Arial"/>
          <w:sz w:val="24"/>
          <w:szCs w:val="24"/>
        </w:rPr>
        <w:t xml:space="preserve">Para facilitar el cumplimiento de su objeto, </w:t>
      </w:r>
      <w:r w:rsidRPr="00E13C13">
        <w:rPr>
          <w:rFonts w:ascii="Arial" w:hAnsi="Arial" w:cs="Arial"/>
          <w:b/>
          <w:color w:val="FF0000"/>
          <w:sz w:val="24"/>
          <w:szCs w:val="24"/>
          <w:highlight w:val="yellow"/>
        </w:rPr>
        <w:t>LA AGENCIA REGIONAL DE EDUCACIÓN TERCIARIA</w:t>
      </w:r>
      <w:r>
        <w:rPr>
          <w:rFonts w:ascii="Arial" w:hAnsi="Arial" w:cs="Arial"/>
          <w:b/>
          <w:color w:val="FF0000"/>
          <w:sz w:val="24"/>
          <w:szCs w:val="24"/>
        </w:rPr>
        <w:t xml:space="preserve"> (</w:t>
      </w:r>
      <w:r w:rsidRPr="00E13C13">
        <w:rPr>
          <w:rFonts w:ascii="Arial" w:hAnsi="Arial" w:cs="Arial"/>
          <w:b/>
          <w:color w:val="FF0000"/>
          <w:sz w:val="24"/>
          <w:szCs w:val="24"/>
          <w:highlight w:val="yellow"/>
        </w:rPr>
        <w:t>O</w:t>
      </w:r>
      <w:r>
        <w:rPr>
          <w:rFonts w:ascii="Arial" w:hAnsi="Arial" w:cs="Arial"/>
          <w:b/>
          <w:color w:val="FF0000"/>
          <w:sz w:val="24"/>
          <w:szCs w:val="24"/>
        </w:rPr>
        <w:t xml:space="preserve"> </w:t>
      </w:r>
      <w:r w:rsidRPr="00E13C13">
        <w:rPr>
          <w:rFonts w:ascii="Arial" w:hAnsi="Arial" w:cs="Arial"/>
          <w:b/>
          <w:color w:val="FF0000"/>
          <w:sz w:val="24"/>
          <w:szCs w:val="24"/>
          <w:highlight w:val="yellow"/>
        </w:rPr>
        <w:t>POSTSECUNDARIA</w:t>
      </w:r>
      <w:r w:rsidRPr="00652EC8">
        <w:rPr>
          <w:rFonts w:ascii="Arial" w:hAnsi="Arial" w:cs="Arial"/>
          <w:b/>
          <w:color w:val="FF0000"/>
          <w:sz w:val="24"/>
          <w:szCs w:val="24"/>
          <w:highlight w:val="yellow"/>
        </w:rPr>
        <w:t>) “GILBERTO ECHEVERRI MEJÍA”</w:t>
      </w:r>
      <w:r w:rsidRPr="00F43C14">
        <w:rPr>
          <w:rFonts w:ascii="Arial" w:hAnsi="Arial" w:cs="Arial"/>
          <w:sz w:val="24"/>
          <w:szCs w:val="24"/>
        </w:rPr>
        <w:t xml:space="preserve">, podrá, además de sus funciones básicas: </w:t>
      </w:r>
    </w:p>
    <w:p w14:paraId="4A37DABD" w14:textId="77777777" w:rsidR="00F43C14" w:rsidRPr="00F43C14" w:rsidRDefault="00F43C14" w:rsidP="00F43C14">
      <w:pPr>
        <w:tabs>
          <w:tab w:val="num" w:pos="720"/>
        </w:tabs>
        <w:spacing w:line="276" w:lineRule="auto"/>
        <w:jc w:val="both"/>
        <w:rPr>
          <w:rFonts w:ascii="Arial" w:hAnsi="Arial" w:cs="Arial"/>
          <w:sz w:val="24"/>
          <w:szCs w:val="24"/>
        </w:rPr>
      </w:pPr>
    </w:p>
    <w:p w14:paraId="5BCF6551" w14:textId="3C8C1574" w:rsidR="00F43C14" w:rsidRPr="00953820" w:rsidRDefault="00F43C14" w:rsidP="00F43C14">
      <w:pPr>
        <w:tabs>
          <w:tab w:val="num" w:pos="720"/>
        </w:tabs>
        <w:spacing w:line="276" w:lineRule="auto"/>
        <w:ind w:left="284" w:hanging="284"/>
        <w:jc w:val="both"/>
        <w:rPr>
          <w:rFonts w:ascii="Arial" w:hAnsi="Arial" w:cs="Arial"/>
          <w:sz w:val="24"/>
          <w:szCs w:val="24"/>
          <w:highlight w:val="yellow"/>
        </w:rPr>
      </w:pPr>
      <w:r w:rsidRPr="00953820">
        <w:rPr>
          <w:rFonts w:ascii="Arial" w:hAnsi="Arial" w:cs="Arial"/>
          <w:sz w:val="24"/>
          <w:szCs w:val="24"/>
          <w:highlight w:val="yellow"/>
        </w:rPr>
        <w:t>1.</w:t>
      </w:r>
      <w:r w:rsidRPr="00953820">
        <w:rPr>
          <w:rFonts w:ascii="Arial" w:hAnsi="Arial" w:cs="Arial"/>
          <w:sz w:val="24"/>
          <w:szCs w:val="24"/>
          <w:highlight w:val="yellow"/>
        </w:rPr>
        <w:tab/>
        <w:t>Coordinar la política de la educación superior.</w:t>
      </w:r>
    </w:p>
    <w:p w14:paraId="33C16C4B" w14:textId="77777777" w:rsidR="00F43C14" w:rsidRPr="00953820" w:rsidRDefault="00F43C14" w:rsidP="00F43C14">
      <w:pPr>
        <w:pStyle w:val="NormalWeb"/>
        <w:spacing w:before="0" w:beforeAutospacing="0" w:after="0" w:afterAutospacing="0" w:line="276" w:lineRule="auto"/>
        <w:ind w:left="284" w:hanging="284"/>
        <w:jc w:val="both"/>
        <w:rPr>
          <w:rFonts w:ascii="Arial" w:hAnsi="Arial" w:cs="Arial"/>
          <w:highlight w:val="yellow"/>
        </w:rPr>
      </w:pPr>
    </w:p>
    <w:p w14:paraId="3E6EBA67" w14:textId="2E2B9248" w:rsidR="00F43C14" w:rsidRPr="00953820" w:rsidRDefault="00F43C14" w:rsidP="00F43C14">
      <w:pPr>
        <w:pStyle w:val="NormalWeb"/>
        <w:spacing w:before="0" w:beforeAutospacing="0" w:after="0" w:afterAutospacing="0" w:line="276" w:lineRule="auto"/>
        <w:ind w:left="284" w:hanging="284"/>
        <w:jc w:val="both"/>
        <w:rPr>
          <w:rFonts w:ascii="Arial" w:hAnsi="Arial" w:cs="Arial"/>
          <w:highlight w:val="yellow"/>
        </w:rPr>
      </w:pPr>
      <w:r w:rsidRPr="00953820">
        <w:rPr>
          <w:rFonts w:ascii="Arial" w:hAnsi="Arial" w:cs="Arial"/>
          <w:highlight w:val="yellow"/>
        </w:rPr>
        <w:t>2.</w:t>
      </w:r>
      <w:r w:rsidRPr="00953820">
        <w:rPr>
          <w:rFonts w:ascii="Arial" w:hAnsi="Arial" w:cs="Arial"/>
          <w:highlight w:val="yellow"/>
        </w:rPr>
        <w:tab/>
      </w:r>
      <w:r w:rsidR="008809EA" w:rsidRPr="00953820">
        <w:rPr>
          <w:rFonts w:ascii="Arial" w:hAnsi="Arial" w:cs="Arial"/>
          <w:highlight w:val="yellow"/>
        </w:rPr>
        <w:t>Promocionar el acceso y la permanencia en la educación terciaria, mediante la formulación, implementación, seguimiento y evaluación de los planes, programas y proyectos establecidos en el Plan de Desarrollo departamental, bajo un modelo que posibilite la articulación entre estas modalidades de formación y los actores involucrados.</w:t>
      </w:r>
    </w:p>
    <w:p w14:paraId="080E191A" w14:textId="77777777" w:rsidR="00F43C14" w:rsidRPr="00953820" w:rsidRDefault="00F43C14" w:rsidP="00F43C14">
      <w:pPr>
        <w:pStyle w:val="NormalWeb"/>
        <w:spacing w:before="0" w:beforeAutospacing="0" w:after="0" w:afterAutospacing="0" w:line="276" w:lineRule="auto"/>
        <w:ind w:left="284" w:hanging="284"/>
        <w:jc w:val="both"/>
        <w:rPr>
          <w:rFonts w:ascii="Arial" w:hAnsi="Arial" w:cs="Arial"/>
          <w:highlight w:val="yellow"/>
        </w:rPr>
      </w:pPr>
    </w:p>
    <w:p w14:paraId="6A928BDD" w14:textId="77FEC18A" w:rsidR="008809EA" w:rsidRPr="00953820" w:rsidRDefault="00F43C14" w:rsidP="00F43C14">
      <w:pPr>
        <w:pStyle w:val="NormalWeb"/>
        <w:spacing w:before="0" w:beforeAutospacing="0" w:after="0" w:afterAutospacing="0" w:line="276" w:lineRule="auto"/>
        <w:ind w:left="284" w:hanging="284"/>
        <w:jc w:val="both"/>
        <w:rPr>
          <w:rFonts w:ascii="Arial" w:hAnsi="Arial" w:cs="Arial"/>
          <w:highlight w:val="yellow"/>
        </w:rPr>
      </w:pPr>
      <w:r w:rsidRPr="00953820">
        <w:rPr>
          <w:rFonts w:ascii="Arial" w:hAnsi="Arial" w:cs="Arial"/>
          <w:highlight w:val="yellow"/>
        </w:rPr>
        <w:t>3.</w:t>
      </w:r>
      <w:r w:rsidRPr="00953820">
        <w:rPr>
          <w:rFonts w:ascii="Arial" w:hAnsi="Arial" w:cs="Arial"/>
          <w:highlight w:val="yellow"/>
        </w:rPr>
        <w:tab/>
      </w:r>
      <w:r w:rsidR="008809EA" w:rsidRPr="00953820">
        <w:rPr>
          <w:rFonts w:ascii="Arial" w:hAnsi="Arial" w:cs="Arial"/>
          <w:highlight w:val="yellow"/>
        </w:rPr>
        <w:t>Estructurará modelos de oferta y de formación que promuevan la pertinencia y la regionalización en aras de fortalecer y mejorar el sistema, contribuyendo al incremento de la cobertura, especialmente por fuera de la centralidad del Departamento, atendiendo las vocaciones y necesidades de las regiones.</w:t>
      </w:r>
    </w:p>
    <w:p w14:paraId="0353BDED" w14:textId="3EA9EB10" w:rsidR="00533F7D" w:rsidRPr="00953820" w:rsidRDefault="00533F7D" w:rsidP="00F43C14">
      <w:pPr>
        <w:pStyle w:val="NormalWeb"/>
        <w:spacing w:before="0" w:beforeAutospacing="0" w:after="0" w:afterAutospacing="0" w:line="276" w:lineRule="auto"/>
        <w:ind w:left="284" w:hanging="284"/>
        <w:jc w:val="both"/>
        <w:rPr>
          <w:rFonts w:ascii="Arial" w:hAnsi="Arial" w:cs="Arial"/>
          <w:highlight w:val="yellow"/>
        </w:rPr>
      </w:pPr>
    </w:p>
    <w:p w14:paraId="17ABA6F9" w14:textId="62CCE51C" w:rsidR="00533F7D" w:rsidRPr="00953820" w:rsidRDefault="00533F7D" w:rsidP="00F43C14">
      <w:pPr>
        <w:pStyle w:val="NormalWeb"/>
        <w:spacing w:before="0" w:beforeAutospacing="0" w:after="0" w:afterAutospacing="0" w:line="276" w:lineRule="auto"/>
        <w:ind w:left="284" w:hanging="284"/>
        <w:jc w:val="both"/>
        <w:rPr>
          <w:rFonts w:ascii="Arial" w:hAnsi="Arial" w:cs="Arial"/>
          <w:highlight w:val="yellow"/>
        </w:rPr>
      </w:pPr>
      <w:r w:rsidRPr="00953820">
        <w:rPr>
          <w:rFonts w:ascii="Arial" w:hAnsi="Arial" w:cs="Arial"/>
          <w:highlight w:val="yellow"/>
        </w:rPr>
        <w:t>4. Implementar el programa de matrícula cero y unificar los programas de a</w:t>
      </w:r>
      <w:r w:rsidR="0031037A" w:rsidRPr="00953820">
        <w:rPr>
          <w:rFonts w:ascii="Arial" w:hAnsi="Arial" w:cs="Arial"/>
          <w:highlight w:val="yellow"/>
        </w:rPr>
        <w:t>cceso y permanencia en la educación postsecundaria en el departamento de Antioquia.</w:t>
      </w:r>
    </w:p>
    <w:p w14:paraId="697E5D14" w14:textId="2FC5B669" w:rsidR="00C70F3A" w:rsidRPr="00953820" w:rsidRDefault="00C70F3A" w:rsidP="00F43C14">
      <w:pPr>
        <w:pStyle w:val="NormalWeb"/>
        <w:spacing w:before="0" w:beforeAutospacing="0" w:after="0" w:afterAutospacing="0" w:line="276" w:lineRule="auto"/>
        <w:ind w:left="284" w:hanging="284"/>
        <w:jc w:val="both"/>
        <w:rPr>
          <w:rFonts w:ascii="Arial" w:hAnsi="Arial" w:cs="Arial"/>
          <w:highlight w:val="yellow"/>
        </w:rPr>
      </w:pPr>
    </w:p>
    <w:p w14:paraId="4EF3B46F" w14:textId="489BAA2A" w:rsidR="00C70F3A" w:rsidRPr="00953820" w:rsidRDefault="00C70F3A" w:rsidP="00F43C14">
      <w:pPr>
        <w:pStyle w:val="NormalWeb"/>
        <w:spacing w:before="0" w:beforeAutospacing="0" w:after="0" w:afterAutospacing="0" w:line="276" w:lineRule="auto"/>
        <w:ind w:left="284" w:hanging="284"/>
        <w:jc w:val="both"/>
        <w:rPr>
          <w:rFonts w:ascii="Arial" w:hAnsi="Arial" w:cs="Arial"/>
          <w:highlight w:val="yellow"/>
        </w:rPr>
      </w:pPr>
      <w:r w:rsidRPr="00953820">
        <w:rPr>
          <w:rFonts w:ascii="Arial" w:hAnsi="Arial" w:cs="Arial"/>
          <w:highlight w:val="yellow"/>
        </w:rPr>
        <w:t>5. Administrar y gestionar los programas y recursos que el departamento disponga para el acceso y permanencia a la educación superior de las y los jóvenes, reconociendo la diversidad de capacidades, condiciones y realidades de los grupos poblacionales.</w:t>
      </w:r>
    </w:p>
    <w:p w14:paraId="16DBE035" w14:textId="0C3507A8" w:rsidR="00C70F3A" w:rsidRPr="00953820" w:rsidRDefault="00C70F3A" w:rsidP="00F43C14">
      <w:pPr>
        <w:pStyle w:val="NormalWeb"/>
        <w:spacing w:before="0" w:beforeAutospacing="0" w:after="0" w:afterAutospacing="0" w:line="276" w:lineRule="auto"/>
        <w:ind w:left="284" w:hanging="284"/>
        <w:jc w:val="both"/>
        <w:rPr>
          <w:rFonts w:ascii="Arial" w:hAnsi="Arial" w:cs="Arial"/>
          <w:highlight w:val="yellow"/>
        </w:rPr>
      </w:pPr>
    </w:p>
    <w:p w14:paraId="6973668F" w14:textId="1EF6ACAA" w:rsidR="00C70F3A" w:rsidRDefault="00C70F3A" w:rsidP="00F43C14">
      <w:pPr>
        <w:pStyle w:val="NormalWeb"/>
        <w:spacing w:before="0" w:beforeAutospacing="0" w:after="0" w:afterAutospacing="0" w:line="276" w:lineRule="auto"/>
        <w:ind w:left="284" w:hanging="284"/>
        <w:jc w:val="both"/>
        <w:rPr>
          <w:rFonts w:ascii="Arial" w:hAnsi="Arial" w:cs="Arial"/>
        </w:rPr>
      </w:pPr>
      <w:r w:rsidRPr="00953820">
        <w:rPr>
          <w:rFonts w:ascii="Arial" w:hAnsi="Arial" w:cs="Arial"/>
          <w:highlight w:val="yellow"/>
        </w:rPr>
        <w:t>6.</w:t>
      </w:r>
      <w:r w:rsidRPr="00953820">
        <w:rPr>
          <w:rFonts w:ascii="Arial" w:hAnsi="Arial" w:cs="Arial"/>
          <w:highlight w:val="yellow"/>
        </w:rPr>
        <w:tab/>
        <w:t>Desarrollar acciones inclusivas, diferenciadas e intersectoriales para lograr el acceso y permanencia en la educación superior</w:t>
      </w:r>
      <w:r w:rsidR="00953820" w:rsidRPr="00953820">
        <w:rPr>
          <w:rFonts w:ascii="Arial" w:hAnsi="Arial" w:cs="Arial"/>
          <w:highlight w:val="yellow"/>
        </w:rPr>
        <w:t xml:space="preserve">, implementando operaciones </w:t>
      </w:r>
      <w:r w:rsidR="00953820" w:rsidRPr="00953820">
        <w:rPr>
          <w:rFonts w:ascii="Arial" w:hAnsi="Arial" w:cs="Arial"/>
          <w:highlight w:val="yellow"/>
        </w:rPr>
        <w:lastRenderedPageBreak/>
        <w:t>afirmativas que garanticen la participación de las mujeres y la población sexualmente diversa.</w:t>
      </w:r>
    </w:p>
    <w:p w14:paraId="6180219B" w14:textId="0B96174C" w:rsidR="00C70F3A" w:rsidRDefault="00C70F3A" w:rsidP="00F43C14">
      <w:pPr>
        <w:pStyle w:val="NormalWeb"/>
        <w:spacing w:before="0" w:beforeAutospacing="0" w:after="0" w:afterAutospacing="0" w:line="276" w:lineRule="auto"/>
        <w:ind w:left="284" w:hanging="284"/>
        <w:jc w:val="both"/>
        <w:rPr>
          <w:rFonts w:ascii="Arial" w:hAnsi="Arial" w:cs="Arial"/>
        </w:rPr>
      </w:pPr>
    </w:p>
    <w:p w14:paraId="31D37913" w14:textId="30CD320C" w:rsidR="00F43C14" w:rsidRDefault="008809EA" w:rsidP="00652EC8">
      <w:pPr>
        <w:tabs>
          <w:tab w:val="num" w:pos="720"/>
        </w:tabs>
        <w:spacing w:line="276" w:lineRule="auto"/>
        <w:jc w:val="both"/>
        <w:rPr>
          <w:rFonts w:ascii="Arial" w:hAnsi="Arial" w:cs="Arial"/>
          <w:sz w:val="24"/>
          <w:szCs w:val="24"/>
        </w:rPr>
      </w:pPr>
      <w:r w:rsidRPr="00F43C14">
        <w:rPr>
          <w:rFonts w:ascii="Arial" w:hAnsi="Arial" w:cs="Arial"/>
          <w:b/>
          <w:sz w:val="24"/>
          <w:szCs w:val="24"/>
        </w:rPr>
        <w:t xml:space="preserve">ARTÍCULO </w:t>
      </w:r>
      <w:r>
        <w:rPr>
          <w:rFonts w:ascii="Arial" w:hAnsi="Arial" w:cs="Arial"/>
          <w:b/>
          <w:sz w:val="24"/>
          <w:szCs w:val="24"/>
        </w:rPr>
        <w:t>9</w:t>
      </w:r>
      <w:r w:rsidRPr="00F43C14">
        <w:rPr>
          <w:rFonts w:ascii="Arial" w:hAnsi="Arial" w:cs="Arial"/>
          <w:b/>
          <w:sz w:val="24"/>
          <w:szCs w:val="24"/>
        </w:rPr>
        <w:t>º.</w:t>
      </w:r>
      <w:r>
        <w:rPr>
          <w:rFonts w:ascii="Arial" w:hAnsi="Arial" w:cs="Arial"/>
          <w:b/>
          <w:sz w:val="24"/>
          <w:szCs w:val="24"/>
        </w:rPr>
        <w:t xml:space="preserve"> Funciones. </w:t>
      </w:r>
      <w:r w:rsidRPr="00E13C13">
        <w:rPr>
          <w:rFonts w:ascii="Arial" w:hAnsi="Arial" w:cs="Arial"/>
          <w:b/>
          <w:color w:val="FF0000"/>
          <w:sz w:val="24"/>
          <w:szCs w:val="24"/>
          <w:highlight w:val="yellow"/>
        </w:rPr>
        <w:t>LA AGENCIA REGIONAL DE EDUCACIÓN TERCIARIA</w:t>
      </w:r>
      <w:r>
        <w:rPr>
          <w:rFonts w:ascii="Arial" w:hAnsi="Arial" w:cs="Arial"/>
          <w:b/>
          <w:color w:val="FF0000"/>
          <w:sz w:val="24"/>
          <w:szCs w:val="24"/>
        </w:rPr>
        <w:t xml:space="preserve"> (</w:t>
      </w:r>
      <w:r w:rsidRPr="00E13C13">
        <w:rPr>
          <w:rFonts w:ascii="Arial" w:hAnsi="Arial" w:cs="Arial"/>
          <w:b/>
          <w:color w:val="FF0000"/>
          <w:sz w:val="24"/>
          <w:szCs w:val="24"/>
          <w:highlight w:val="yellow"/>
        </w:rPr>
        <w:t>O</w:t>
      </w:r>
      <w:r>
        <w:rPr>
          <w:rFonts w:ascii="Arial" w:hAnsi="Arial" w:cs="Arial"/>
          <w:b/>
          <w:color w:val="FF0000"/>
          <w:sz w:val="24"/>
          <w:szCs w:val="24"/>
        </w:rPr>
        <w:t xml:space="preserve"> </w:t>
      </w:r>
      <w:r w:rsidRPr="00E13C13">
        <w:rPr>
          <w:rFonts w:ascii="Arial" w:hAnsi="Arial" w:cs="Arial"/>
          <w:b/>
          <w:color w:val="FF0000"/>
          <w:sz w:val="24"/>
          <w:szCs w:val="24"/>
          <w:highlight w:val="yellow"/>
        </w:rPr>
        <w:t>POSTSECUNDARIA</w:t>
      </w:r>
      <w:r w:rsidRPr="00652EC8">
        <w:rPr>
          <w:rFonts w:ascii="Arial" w:hAnsi="Arial" w:cs="Arial"/>
          <w:b/>
          <w:color w:val="FF0000"/>
          <w:sz w:val="24"/>
          <w:szCs w:val="24"/>
          <w:highlight w:val="yellow"/>
        </w:rPr>
        <w:t>) “GILBERTO ECHEVERRI MEJÍA”</w:t>
      </w:r>
      <w:r>
        <w:rPr>
          <w:rFonts w:ascii="Arial" w:hAnsi="Arial" w:cs="Arial"/>
          <w:b/>
          <w:color w:val="FF0000"/>
          <w:sz w:val="24"/>
          <w:szCs w:val="24"/>
        </w:rPr>
        <w:t xml:space="preserve">, </w:t>
      </w:r>
      <w:r>
        <w:rPr>
          <w:rFonts w:ascii="Arial" w:hAnsi="Arial" w:cs="Arial"/>
          <w:sz w:val="24"/>
          <w:szCs w:val="24"/>
        </w:rPr>
        <w:t>tendrá las siguientes funciones:</w:t>
      </w:r>
    </w:p>
    <w:p w14:paraId="4B05BD8A" w14:textId="36454667" w:rsidR="008809EA" w:rsidRDefault="008809EA" w:rsidP="00652EC8">
      <w:pPr>
        <w:tabs>
          <w:tab w:val="num" w:pos="720"/>
        </w:tabs>
        <w:spacing w:line="276" w:lineRule="auto"/>
        <w:jc w:val="both"/>
        <w:rPr>
          <w:rFonts w:ascii="Arial" w:hAnsi="Arial" w:cs="Arial"/>
          <w:sz w:val="24"/>
          <w:szCs w:val="24"/>
        </w:rPr>
      </w:pPr>
    </w:p>
    <w:p w14:paraId="1AAAAD25" w14:textId="25ED67CE" w:rsidR="008809EA" w:rsidRPr="002A4E12" w:rsidRDefault="00B9029E" w:rsidP="002A4E12">
      <w:pPr>
        <w:tabs>
          <w:tab w:val="num" w:pos="720"/>
        </w:tabs>
        <w:spacing w:line="276" w:lineRule="auto"/>
        <w:ind w:left="426" w:hanging="426"/>
        <w:jc w:val="both"/>
        <w:rPr>
          <w:rFonts w:ascii="Arial" w:hAnsi="Arial" w:cs="Arial"/>
          <w:sz w:val="24"/>
          <w:szCs w:val="24"/>
          <w:highlight w:val="yellow"/>
        </w:rPr>
      </w:pPr>
      <w:r w:rsidRPr="002A4E12">
        <w:rPr>
          <w:rFonts w:ascii="Arial" w:hAnsi="Arial" w:cs="Arial"/>
          <w:sz w:val="24"/>
          <w:szCs w:val="24"/>
          <w:highlight w:val="yellow"/>
        </w:rPr>
        <w:t>1.</w:t>
      </w:r>
      <w:r w:rsidRPr="002A4E12">
        <w:rPr>
          <w:rFonts w:ascii="Arial" w:hAnsi="Arial" w:cs="Arial"/>
          <w:sz w:val="24"/>
          <w:szCs w:val="24"/>
          <w:highlight w:val="yellow"/>
        </w:rPr>
        <w:tab/>
      </w:r>
      <w:r w:rsidR="008809EA" w:rsidRPr="002A4E12">
        <w:rPr>
          <w:rFonts w:ascii="Arial" w:hAnsi="Arial" w:cs="Arial"/>
          <w:sz w:val="24"/>
          <w:szCs w:val="24"/>
          <w:highlight w:val="yellow"/>
        </w:rPr>
        <w:t>Liderar la implementación de la política pública de educación superior.</w:t>
      </w:r>
    </w:p>
    <w:p w14:paraId="79BE2FE9" w14:textId="0320712E" w:rsidR="008809EA" w:rsidRPr="002A4E12" w:rsidRDefault="008809EA" w:rsidP="002A4E12">
      <w:pPr>
        <w:spacing w:line="276" w:lineRule="auto"/>
        <w:ind w:left="426" w:hanging="426"/>
        <w:jc w:val="both"/>
        <w:rPr>
          <w:rFonts w:ascii="Arial" w:hAnsi="Arial" w:cs="Arial"/>
          <w:sz w:val="24"/>
          <w:szCs w:val="24"/>
          <w:highlight w:val="yellow"/>
        </w:rPr>
      </w:pPr>
      <w:r w:rsidRPr="002A4E12">
        <w:rPr>
          <w:rFonts w:ascii="Arial" w:hAnsi="Arial" w:cs="Arial"/>
          <w:sz w:val="24"/>
          <w:szCs w:val="24"/>
          <w:highlight w:val="yellow"/>
        </w:rPr>
        <w:t xml:space="preserve">2. </w:t>
      </w:r>
      <w:r w:rsidR="002A4E12" w:rsidRPr="002A4E12">
        <w:rPr>
          <w:rFonts w:ascii="Arial" w:hAnsi="Arial" w:cs="Arial"/>
          <w:sz w:val="24"/>
          <w:szCs w:val="24"/>
          <w:highlight w:val="yellow"/>
        </w:rPr>
        <w:tab/>
      </w:r>
      <w:r w:rsidRPr="002A4E12">
        <w:rPr>
          <w:rFonts w:ascii="Arial" w:hAnsi="Arial" w:cs="Arial"/>
          <w:sz w:val="24"/>
          <w:szCs w:val="24"/>
          <w:highlight w:val="yellow"/>
        </w:rPr>
        <w:t>Promover una mayor eficiencia, transparencia y optimización de los recursos públicos</w:t>
      </w:r>
    </w:p>
    <w:p w14:paraId="46B26A4A" w14:textId="6B709B65" w:rsidR="008809EA" w:rsidRPr="002A4E12" w:rsidRDefault="008809EA" w:rsidP="002A4E12">
      <w:pPr>
        <w:spacing w:line="276" w:lineRule="auto"/>
        <w:ind w:left="426" w:hanging="426"/>
        <w:jc w:val="both"/>
        <w:rPr>
          <w:rFonts w:ascii="Arial" w:hAnsi="Arial" w:cs="Arial"/>
          <w:sz w:val="24"/>
          <w:szCs w:val="24"/>
          <w:highlight w:val="yellow"/>
          <w:lang w:val="es-ES_tradnl"/>
        </w:rPr>
      </w:pPr>
      <w:r w:rsidRPr="002A4E12">
        <w:rPr>
          <w:rFonts w:ascii="Arial" w:hAnsi="Arial" w:cs="Arial"/>
          <w:sz w:val="24"/>
          <w:szCs w:val="24"/>
          <w:highlight w:val="yellow"/>
        </w:rPr>
        <w:t>3.</w:t>
      </w:r>
      <w:r w:rsidR="00B9029E" w:rsidRPr="002A4E12">
        <w:rPr>
          <w:rFonts w:ascii="Arial" w:hAnsi="Arial" w:cs="Arial"/>
          <w:sz w:val="24"/>
          <w:szCs w:val="24"/>
          <w:highlight w:val="yellow"/>
          <w:lang w:val="es-ES_tradnl"/>
        </w:rPr>
        <w:tab/>
      </w:r>
      <w:r w:rsidRPr="002A4E12">
        <w:rPr>
          <w:rFonts w:ascii="Arial" w:hAnsi="Arial" w:cs="Arial"/>
          <w:sz w:val="24"/>
          <w:szCs w:val="24"/>
          <w:highlight w:val="yellow"/>
          <w:lang w:val="es-ES_tradnl"/>
        </w:rPr>
        <w:t xml:space="preserve">Administrar el Fondo </w:t>
      </w:r>
      <w:r w:rsidRPr="002A4E12">
        <w:rPr>
          <w:rFonts w:ascii="Arial" w:hAnsi="Arial" w:cs="Arial"/>
          <w:sz w:val="24"/>
          <w:szCs w:val="24"/>
          <w:highlight w:val="yellow"/>
        </w:rPr>
        <w:t>de Educación Superior y la Educación para el Trabajo y el Desarrollo Humano xxxx</w:t>
      </w:r>
    </w:p>
    <w:p w14:paraId="520EC5EA" w14:textId="1E7CC303" w:rsidR="008809EA" w:rsidRPr="002A4E12" w:rsidRDefault="00B9029E" w:rsidP="002A4E12">
      <w:pPr>
        <w:spacing w:line="276" w:lineRule="auto"/>
        <w:ind w:left="426" w:hanging="426"/>
        <w:jc w:val="both"/>
        <w:rPr>
          <w:rFonts w:ascii="Arial" w:hAnsi="Arial" w:cs="Arial"/>
          <w:sz w:val="24"/>
          <w:szCs w:val="24"/>
          <w:highlight w:val="yellow"/>
        </w:rPr>
      </w:pPr>
      <w:r w:rsidRPr="002A4E12">
        <w:rPr>
          <w:rFonts w:ascii="Arial" w:hAnsi="Arial" w:cs="Arial"/>
          <w:sz w:val="24"/>
          <w:szCs w:val="24"/>
          <w:highlight w:val="yellow"/>
          <w:lang w:val="es-ES_tradnl"/>
        </w:rPr>
        <w:t>4.</w:t>
      </w:r>
      <w:r w:rsidRPr="002A4E12">
        <w:rPr>
          <w:rFonts w:ascii="Arial" w:hAnsi="Arial" w:cs="Arial"/>
          <w:sz w:val="24"/>
          <w:szCs w:val="24"/>
          <w:highlight w:val="yellow"/>
          <w:lang w:val="es-ES_tradnl"/>
        </w:rPr>
        <w:tab/>
      </w:r>
      <w:r w:rsidR="008809EA" w:rsidRPr="002A4E12">
        <w:rPr>
          <w:rFonts w:ascii="Arial" w:hAnsi="Arial" w:cs="Arial"/>
          <w:sz w:val="24"/>
          <w:szCs w:val="24"/>
          <w:highlight w:val="yellow"/>
        </w:rPr>
        <w:t xml:space="preserve">Diseñar estrategias para promover la integración de niveles </w:t>
      </w:r>
      <w:r w:rsidRPr="002A4E12">
        <w:rPr>
          <w:rFonts w:ascii="Arial" w:hAnsi="Arial" w:cs="Arial"/>
          <w:sz w:val="24"/>
          <w:szCs w:val="24"/>
          <w:highlight w:val="yellow"/>
        </w:rPr>
        <w:t>básicos</w:t>
      </w:r>
      <w:r w:rsidR="008809EA" w:rsidRPr="002A4E12">
        <w:rPr>
          <w:rFonts w:ascii="Arial" w:hAnsi="Arial" w:cs="Arial"/>
          <w:sz w:val="24"/>
          <w:szCs w:val="24"/>
          <w:highlight w:val="yellow"/>
        </w:rPr>
        <w:t> con la educación superior y la educación para el trabajo y el desarrollo humano y gestionará recursos a nivel nacional e internacional, públicos o privados para el fortalecimiento de la Educación Postsecundaria.</w:t>
      </w:r>
    </w:p>
    <w:p w14:paraId="0EA367C5" w14:textId="2FC65F4E" w:rsidR="00B9029E" w:rsidRPr="002A4E12" w:rsidRDefault="00B9029E" w:rsidP="002A4E12">
      <w:pPr>
        <w:spacing w:line="276" w:lineRule="auto"/>
        <w:ind w:left="426" w:hanging="426"/>
        <w:jc w:val="both"/>
        <w:rPr>
          <w:rFonts w:ascii="Arial" w:hAnsi="Arial" w:cs="Arial"/>
          <w:sz w:val="24"/>
          <w:szCs w:val="24"/>
          <w:highlight w:val="yellow"/>
        </w:rPr>
      </w:pPr>
      <w:r w:rsidRPr="002A4E12">
        <w:rPr>
          <w:rFonts w:ascii="Arial" w:hAnsi="Arial" w:cs="Arial"/>
          <w:sz w:val="24"/>
          <w:szCs w:val="24"/>
          <w:highlight w:val="yellow"/>
        </w:rPr>
        <w:t>5.</w:t>
      </w:r>
      <w:r w:rsidRPr="002A4E12">
        <w:rPr>
          <w:rFonts w:ascii="Arial" w:hAnsi="Arial" w:cs="Arial"/>
          <w:sz w:val="24"/>
          <w:szCs w:val="24"/>
          <w:highlight w:val="yellow"/>
        </w:rPr>
        <w:tab/>
        <w:t>Promover la articulación de las actividades y proyectos de organizaciones nacionales e internacionales con las políticas de educación superior y establecer</w:t>
      </w:r>
    </w:p>
    <w:p w14:paraId="0D558556" w14:textId="548D9989" w:rsidR="00E13C13" w:rsidRPr="002A4E12" w:rsidRDefault="00B9029E" w:rsidP="002A4E12">
      <w:pPr>
        <w:tabs>
          <w:tab w:val="num" w:pos="720"/>
        </w:tabs>
        <w:spacing w:line="276" w:lineRule="auto"/>
        <w:ind w:left="426" w:hanging="426"/>
        <w:jc w:val="both"/>
        <w:rPr>
          <w:rFonts w:ascii="Arial" w:hAnsi="Arial" w:cs="Arial"/>
          <w:sz w:val="24"/>
          <w:szCs w:val="24"/>
          <w:highlight w:val="yellow"/>
        </w:rPr>
      </w:pPr>
      <w:r w:rsidRPr="002A4E12">
        <w:rPr>
          <w:rFonts w:ascii="Arial" w:hAnsi="Arial" w:cs="Arial"/>
          <w:sz w:val="24"/>
          <w:szCs w:val="24"/>
          <w:highlight w:val="yellow"/>
        </w:rPr>
        <w:tab/>
        <w:t>alianzas para fortalecer la gestión del departamento y de las instituciones que integran el sistema.</w:t>
      </w:r>
    </w:p>
    <w:p w14:paraId="4F714599" w14:textId="77777777" w:rsidR="002A4E12" w:rsidRPr="002A4E12" w:rsidRDefault="00B9029E" w:rsidP="002A4E12">
      <w:pPr>
        <w:tabs>
          <w:tab w:val="num" w:pos="720"/>
        </w:tabs>
        <w:spacing w:line="276" w:lineRule="auto"/>
        <w:ind w:left="426" w:hanging="426"/>
        <w:jc w:val="both"/>
        <w:rPr>
          <w:rFonts w:ascii="Arial" w:hAnsi="Arial" w:cs="Arial"/>
          <w:sz w:val="24"/>
          <w:szCs w:val="24"/>
          <w:highlight w:val="yellow"/>
        </w:rPr>
      </w:pPr>
      <w:r w:rsidRPr="002A4E12">
        <w:rPr>
          <w:rFonts w:ascii="Arial" w:hAnsi="Arial" w:cs="Arial"/>
          <w:sz w:val="24"/>
          <w:szCs w:val="24"/>
          <w:highlight w:val="yellow"/>
        </w:rPr>
        <w:t>6.</w:t>
      </w:r>
      <w:r w:rsidRPr="002A4E12">
        <w:rPr>
          <w:rFonts w:ascii="Arial" w:hAnsi="Arial" w:cs="Arial"/>
          <w:sz w:val="24"/>
          <w:szCs w:val="24"/>
          <w:highlight w:val="yellow"/>
        </w:rPr>
        <w:tab/>
        <w:t>Apoyar a la Secretaría de Educación del departamento en el cumplimiento de sus funciones relacionadas con la educac</w:t>
      </w:r>
      <w:r w:rsidR="002A4E12" w:rsidRPr="002A4E12">
        <w:rPr>
          <w:rFonts w:ascii="Arial" w:hAnsi="Arial" w:cs="Arial"/>
          <w:sz w:val="24"/>
          <w:szCs w:val="24"/>
          <w:highlight w:val="yellow"/>
        </w:rPr>
        <w:t>ión terciaria o postsecundaria.</w:t>
      </w:r>
    </w:p>
    <w:p w14:paraId="2556CDA0" w14:textId="16785739" w:rsidR="002A4E12" w:rsidRPr="002A4E12" w:rsidRDefault="002A4E12" w:rsidP="002A4E12">
      <w:pPr>
        <w:tabs>
          <w:tab w:val="num" w:pos="720"/>
        </w:tabs>
        <w:spacing w:line="276" w:lineRule="auto"/>
        <w:ind w:left="426" w:hanging="426"/>
        <w:jc w:val="both"/>
        <w:rPr>
          <w:rFonts w:ascii="Arial" w:hAnsi="Arial" w:cs="Arial"/>
          <w:sz w:val="24"/>
          <w:szCs w:val="24"/>
          <w:highlight w:val="yellow"/>
          <w:lang w:val="es-CO" w:eastAsia="es-CO"/>
        </w:rPr>
      </w:pPr>
      <w:r w:rsidRPr="002A4E12">
        <w:rPr>
          <w:rFonts w:ascii="Arial" w:hAnsi="Arial" w:cs="Arial"/>
          <w:sz w:val="24"/>
          <w:szCs w:val="24"/>
          <w:highlight w:val="yellow"/>
        </w:rPr>
        <w:t>7.</w:t>
      </w:r>
      <w:r w:rsidRPr="002A4E12">
        <w:rPr>
          <w:rFonts w:ascii="Arial" w:hAnsi="Arial" w:cs="Arial"/>
          <w:sz w:val="24"/>
          <w:szCs w:val="24"/>
          <w:highlight w:val="yellow"/>
        </w:rPr>
        <w:tab/>
      </w:r>
      <w:r w:rsidRPr="002A4E12">
        <w:rPr>
          <w:rFonts w:ascii="Arial" w:hAnsi="Arial" w:cs="Arial"/>
          <w:sz w:val="24"/>
          <w:szCs w:val="24"/>
          <w:highlight w:val="yellow"/>
          <w:lang w:val="es-CO" w:eastAsia="es-CO"/>
        </w:rPr>
        <w:t>Promover e impulsar acciones y programas para la formación profesional y la formación para el trabajo y el desarrollo humano, con el fin de fortalecer el sistema de educación terciaria en el departamento.</w:t>
      </w:r>
    </w:p>
    <w:p w14:paraId="7DF087E0" w14:textId="529200DA" w:rsidR="002A4E12" w:rsidRPr="002A4E12" w:rsidRDefault="002A4E12" w:rsidP="002A4E12">
      <w:pPr>
        <w:spacing w:line="276" w:lineRule="auto"/>
        <w:ind w:left="426" w:hanging="426"/>
        <w:jc w:val="both"/>
        <w:rPr>
          <w:rFonts w:ascii="Arial" w:hAnsi="Arial" w:cs="Arial"/>
          <w:sz w:val="24"/>
          <w:szCs w:val="24"/>
          <w:highlight w:val="yellow"/>
          <w:lang w:val="es-CO" w:eastAsia="es-CO"/>
        </w:rPr>
      </w:pPr>
      <w:r w:rsidRPr="002A4E12">
        <w:rPr>
          <w:rFonts w:ascii="Arial" w:hAnsi="Arial" w:cs="Arial"/>
          <w:sz w:val="24"/>
          <w:szCs w:val="24"/>
          <w:highlight w:val="yellow"/>
          <w:lang w:val="es-CO" w:eastAsia="es-CO"/>
        </w:rPr>
        <w:t>8.</w:t>
      </w:r>
      <w:r w:rsidRPr="002A4E12">
        <w:rPr>
          <w:rFonts w:ascii="Arial" w:hAnsi="Arial" w:cs="Arial"/>
          <w:sz w:val="24"/>
          <w:szCs w:val="24"/>
          <w:highlight w:val="yellow"/>
          <w:lang w:val="es-CO" w:eastAsia="es-CO"/>
        </w:rPr>
        <w:tab/>
        <w:t>Orientar el cumplimiento de la política y las estrategias de articulación de la educación secundaria y media con la educación terciaria para contribuir a la transformación social de las subregiones del departamento.</w:t>
      </w:r>
    </w:p>
    <w:p w14:paraId="71060554" w14:textId="0EA29588" w:rsidR="004479D5" w:rsidRPr="002A4E12" w:rsidRDefault="002A4E12" w:rsidP="002A4E12">
      <w:pPr>
        <w:spacing w:line="276" w:lineRule="auto"/>
        <w:ind w:left="426" w:hanging="426"/>
        <w:jc w:val="both"/>
        <w:rPr>
          <w:rFonts w:ascii="Arial" w:hAnsi="Arial" w:cs="Arial"/>
          <w:sz w:val="24"/>
          <w:szCs w:val="24"/>
          <w:highlight w:val="yellow"/>
          <w:lang w:val="es-CO" w:eastAsia="es-CO"/>
        </w:rPr>
      </w:pPr>
      <w:r w:rsidRPr="002A4E12">
        <w:rPr>
          <w:rFonts w:ascii="Arial" w:hAnsi="Arial" w:cs="Arial"/>
          <w:sz w:val="24"/>
          <w:szCs w:val="24"/>
          <w:highlight w:val="yellow"/>
          <w:lang w:val="es-CO" w:eastAsia="es-CO"/>
        </w:rPr>
        <w:t>9. Posibilitar alternativas de formación para el empleo, mediante procesos educativos que favorezcan la adquisición de conocimiento y desarrollo de competencias laborales que promuevan e incentiven en los estudiantes la innovación e investigación, de acuerdo con las necesidades de cada subregión.</w:t>
      </w:r>
    </w:p>
    <w:p w14:paraId="00CC651F" w14:textId="642CDDA0" w:rsidR="002A4E12" w:rsidRPr="002A4E12" w:rsidRDefault="002A4E12" w:rsidP="002A4E12">
      <w:pPr>
        <w:spacing w:line="276" w:lineRule="auto"/>
        <w:ind w:left="426" w:hanging="426"/>
        <w:jc w:val="both"/>
        <w:rPr>
          <w:rFonts w:ascii="Arial" w:hAnsi="Arial" w:cs="Arial"/>
          <w:sz w:val="24"/>
          <w:szCs w:val="24"/>
          <w:highlight w:val="yellow"/>
          <w:lang w:val="es-CO" w:eastAsia="es-CO"/>
        </w:rPr>
      </w:pPr>
      <w:r w:rsidRPr="002A4E12">
        <w:rPr>
          <w:rFonts w:ascii="Arial" w:hAnsi="Arial" w:cs="Arial"/>
          <w:sz w:val="24"/>
          <w:szCs w:val="24"/>
          <w:highlight w:val="yellow"/>
          <w:lang w:val="es-CO" w:eastAsia="es-CO"/>
        </w:rPr>
        <w:t>10. Definir la pertinencia u oportunidades de los programas de educación terciaria, en el marco de un contexto globalizado, en función de las necesidades reales de formación en el departamento.</w:t>
      </w:r>
    </w:p>
    <w:p w14:paraId="0E4F2F25" w14:textId="5A06F0B1" w:rsidR="002A4E12" w:rsidRDefault="002A4E12" w:rsidP="002A4E12">
      <w:pPr>
        <w:spacing w:line="276" w:lineRule="auto"/>
        <w:ind w:left="426" w:hanging="426"/>
        <w:jc w:val="both"/>
        <w:rPr>
          <w:rFonts w:ascii="Arial" w:hAnsi="Arial" w:cs="Arial"/>
          <w:sz w:val="24"/>
          <w:szCs w:val="24"/>
          <w:lang w:val="es-CO" w:eastAsia="es-CO"/>
        </w:rPr>
      </w:pPr>
      <w:r w:rsidRPr="002A4E12">
        <w:rPr>
          <w:rFonts w:ascii="Arial" w:hAnsi="Arial" w:cs="Arial"/>
          <w:sz w:val="24"/>
          <w:szCs w:val="24"/>
          <w:highlight w:val="yellow"/>
          <w:lang w:val="es-CO" w:eastAsia="es-CO"/>
        </w:rPr>
        <w:t>11. Dirigir la ejecución de acciones con las instituciones de educación terciaria para la generación de oportunidades de acceso y desarrollo personal a los estudiantes que egresan de la educación secundaria y media.</w:t>
      </w:r>
    </w:p>
    <w:p w14:paraId="574CA857" w14:textId="36AC9A3B" w:rsidR="0031037A" w:rsidRPr="0031037A" w:rsidRDefault="0031037A" w:rsidP="002A4E12">
      <w:pPr>
        <w:spacing w:line="276" w:lineRule="auto"/>
        <w:ind w:left="426" w:hanging="426"/>
        <w:jc w:val="both"/>
        <w:rPr>
          <w:rFonts w:ascii="Arial" w:hAnsi="Arial" w:cs="Arial"/>
          <w:sz w:val="24"/>
          <w:szCs w:val="24"/>
          <w:highlight w:val="yellow"/>
          <w:lang w:val="es-CO" w:eastAsia="es-CO"/>
        </w:rPr>
      </w:pPr>
      <w:r w:rsidRPr="0031037A">
        <w:rPr>
          <w:rFonts w:ascii="Arial" w:hAnsi="Arial" w:cs="Arial"/>
          <w:sz w:val="24"/>
          <w:szCs w:val="24"/>
          <w:highlight w:val="yellow"/>
          <w:lang w:val="es-CO" w:eastAsia="es-CO"/>
        </w:rPr>
        <w:t>12. Fomentar condiciones óptimas que promuevan la permanencia de las y los estudiantes beneficiarios de los programas que ofrece la Agencia.</w:t>
      </w:r>
    </w:p>
    <w:p w14:paraId="16A59D35" w14:textId="40ED8FE5" w:rsidR="0031037A" w:rsidRDefault="0031037A" w:rsidP="002A4E12">
      <w:pPr>
        <w:spacing w:line="276" w:lineRule="auto"/>
        <w:ind w:left="426" w:hanging="426"/>
        <w:jc w:val="both"/>
        <w:rPr>
          <w:rFonts w:ascii="Arial" w:hAnsi="Arial" w:cs="Arial"/>
          <w:sz w:val="24"/>
          <w:szCs w:val="24"/>
          <w:lang w:val="es-CO" w:eastAsia="es-CO"/>
        </w:rPr>
      </w:pPr>
      <w:r w:rsidRPr="0031037A">
        <w:rPr>
          <w:rFonts w:ascii="Arial" w:hAnsi="Arial" w:cs="Arial"/>
          <w:sz w:val="24"/>
          <w:szCs w:val="24"/>
          <w:highlight w:val="yellow"/>
          <w:lang w:val="es-CO" w:eastAsia="es-CO"/>
        </w:rPr>
        <w:t>13. Otorgar becas, matricula cero y créditos condonables para el acceso y permanencia en la educación postsecundaria en el departamento.</w:t>
      </w:r>
    </w:p>
    <w:p w14:paraId="74B60AD9" w14:textId="7F2CC155" w:rsidR="0031037A" w:rsidRPr="00C70F3A" w:rsidRDefault="0031037A" w:rsidP="002A4E12">
      <w:pPr>
        <w:spacing w:line="276" w:lineRule="auto"/>
        <w:ind w:left="426" w:hanging="426"/>
        <w:jc w:val="both"/>
        <w:rPr>
          <w:rFonts w:ascii="Arial" w:hAnsi="Arial" w:cs="Arial"/>
          <w:sz w:val="24"/>
          <w:szCs w:val="24"/>
          <w:highlight w:val="yellow"/>
          <w:lang w:val="es-CO" w:eastAsia="es-CO"/>
        </w:rPr>
      </w:pPr>
      <w:r w:rsidRPr="00C70F3A">
        <w:rPr>
          <w:rFonts w:ascii="Arial" w:hAnsi="Arial" w:cs="Arial"/>
          <w:sz w:val="24"/>
          <w:szCs w:val="24"/>
          <w:highlight w:val="yellow"/>
          <w:lang w:val="es-CO" w:eastAsia="es-CO"/>
        </w:rPr>
        <w:lastRenderedPageBreak/>
        <w:t>14. Aportar a la formación de las y los jóvenes del departamento en los diferentes niveles y tipos de educación terciaria o postsecundaria</w:t>
      </w:r>
      <w:r w:rsidR="00937D40" w:rsidRPr="00C70F3A">
        <w:rPr>
          <w:rFonts w:ascii="Arial" w:hAnsi="Arial" w:cs="Arial"/>
          <w:sz w:val="24"/>
          <w:szCs w:val="24"/>
          <w:highlight w:val="yellow"/>
          <w:lang w:val="es-CO" w:eastAsia="es-CO"/>
        </w:rPr>
        <w:t>, en respuesta a los desafíos que imponen la oferta laboral.</w:t>
      </w:r>
    </w:p>
    <w:p w14:paraId="7301C699" w14:textId="6590776A" w:rsidR="00937D40" w:rsidRPr="00C70F3A" w:rsidRDefault="00937D40" w:rsidP="002A4E12">
      <w:pPr>
        <w:spacing w:line="276" w:lineRule="auto"/>
        <w:ind w:left="426" w:hanging="426"/>
        <w:jc w:val="both"/>
        <w:rPr>
          <w:rFonts w:ascii="Arial" w:hAnsi="Arial" w:cs="Arial"/>
          <w:sz w:val="24"/>
          <w:szCs w:val="24"/>
          <w:highlight w:val="yellow"/>
          <w:lang w:val="es-CO" w:eastAsia="es-CO"/>
        </w:rPr>
      </w:pPr>
      <w:r w:rsidRPr="00C70F3A">
        <w:rPr>
          <w:rFonts w:ascii="Arial" w:hAnsi="Arial" w:cs="Arial"/>
          <w:sz w:val="24"/>
          <w:szCs w:val="24"/>
          <w:highlight w:val="yellow"/>
          <w:lang w:val="es-CO" w:eastAsia="es-CO"/>
        </w:rPr>
        <w:t>15. Garantizar la adecuada inversión de los recursos para hacer posible el acceso y permanencia en la educación terciaria o postsecundaria con equidad y transparencia.</w:t>
      </w:r>
    </w:p>
    <w:p w14:paraId="7242026F" w14:textId="6503E7BC" w:rsidR="00937D40" w:rsidRDefault="00937D40" w:rsidP="002A4E12">
      <w:pPr>
        <w:spacing w:line="276" w:lineRule="auto"/>
        <w:ind w:left="426" w:hanging="426"/>
        <w:jc w:val="both"/>
        <w:rPr>
          <w:rFonts w:ascii="Arial" w:hAnsi="Arial" w:cs="Arial"/>
          <w:sz w:val="24"/>
          <w:szCs w:val="24"/>
          <w:lang w:val="es-CO" w:eastAsia="es-CO"/>
        </w:rPr>
      </w:pPr>
      <w:r w:rsidRPr="00C70F3A">
        <w:rPr>
          <w:rFonts w:ascii="Arial" w:hAnsi="Arial" w:cs="Arial"/>
          <w:sz w:val="24"/>
          <w:szCs w:val="24"/>
          <w:highlight w:val="yellow"/>
          <w:lang w:val="es-CO" w:eastAsia="es-CO"/>
        </w:rPr>
        <w:t>16. Garantizar</w:t>
      </w:r>
      <w:r w:rsidR="00C70F3A" w:rsidRPr="00C70F3A">
        <w:rPr>
          <w:rFonts w:ascii="Arial" w:hAnsi="Arial" w:cs="Arial"/>
          <w:sz w:val="24"/>
          <w:szCs w:val="24"/>
          <w:highlight w:val="yellow"/>
          <w:lang w:val="es-CO" w:eastAsia="es-CO"/>
        </w:rPr>
        <w:t xml:space="preserve"> los recursos suficientes para que los beneficiados con los programas de la Agencia puedan cumplir su ciclo educativo completo.</w:t>
      </w:r>
    </w:p>
    <w:p w14:paraId="24463104" w14:textId="784ABAC3" w:rsidR="002A4E12" w:rsidRDefault="002A4E12" w:rsidP="000E44B2">
      <w:pPr>
        <w:spacing w:line="276" w:lineRule="auto"/>
        <w:jc w:val="both"/>
        <w:rPr>
          <w:rFonts w:ascii="Arial" w:hAnsi="Arial" w:cs="Arial"/>
          <w:sz w:val="24"/>
          <w:szCs w:val="24"/>
          <w:lang w:val="es-CO" w:eastAsia="es-CO"/>
        </w:rPr>
      </w:pPr>
    </w:p>
    <w:p w14:paraId="65EBD634" w14:textId="77777777" w:rsidR="00953820" w:rsidRDefault="00953820" w:rsidP="000E44B2">
      <w:pPr>
        <w:spacing w:line="276" w:lineRule="auto"/>
        <w:jc w:val="both"/>
        <w:rPr>
          <w:rFonts w:ascii="Arial" w:hAnsi="Arial" w:cs="Arial"/>
          <w:sz w:val="24"/>
          <w:szCs w:val="24"/>
          <w:lang w:val="es-CO" w:eastAsia="es-CO"/>
        </w:rPr>
      </w:pPr>
    </w:p>
    <w:p w14:paraId="77C3B9A2" w14:textId="468AB388" w:rsidR="00B9029E" w:rsidRPr="00B9029E" w:rsidRDefault="00B9029E" w:rsidP="00B9029E">
      <w:pPr>
        <w:spacing w:line="276" w:lineRule="auto"/>
        <w:jc w:val="center"/>
        <w:rPr>
          <w:rFonts w:ascii="Arial" w:hAnsi="Arial" w:cs="Arial"/>
          <w:b/>
          <w:sz w:val="24"/>
          <w:szCs w:val="24"/>
          <w:lang w:val="es-CO" w:eastAsia="es-CO"/>
        </w:rPr>
      </w:pPr>
      <w:r w:rsidRPr="00B9029E">
        <w:rPr>
          <w:rFonts w:ascii="Arial" w:hAnsi="Arial" w:cs="Arial"/>
          <w:b/>
          <w:sz w:val="24"/>
          <w:szCs w:val="24"/>
          <w:lang w:val="es-CO" w:eastAsia="es-CO"/>
        </w:rPr>
        <w:t>CAPÍTULO III</w:t>
      </w:r>
    </w:p>
    <w:p w14:paraId="52164B3C" w14:textId="2FBED9DD" w:rsidR="00B9029E" w:rsidRPr="00B9029E" w:rsidRDefault="00B9029E" w:rsidP="00B9029E">
      <w:pPr>
        <w:spacing w:line="276" w:lineRule="auto"/>
        <w:jc w:val="center"/>
        <w:rPr>
          <w:rFonts w:ascii="Arial" w:hAnsi="Arial" w:cs="Arial"/>
          <w:b/>
          <w:sz w:val="24"/>
          <w:szCs w:val="24"/>
          <w:lang w:val="es-CO" w:eastAsia="es-CO"/>
        </w:rPr>
      </w:pPr>
      <w:r w:rsidRPr="00B9029E">
        <w:rPr>
          <w:rFonts w:ascii="Arial" w:hAnsi="Arial" w:cs="Arial"/>
          <w:b/>
          <w:sz w:val="24"/>
          <w:szCs w:val="24"/>
          <w:lang w:val="es-CO" w:eastAsia="es-CO"/>
        </w:rPr>
        <w:t>PATRIMONIO Y FUENTES DE FINANCIACIÓN</w:t>
      </w:r>
    </w:p>
    <w:p w14:paraId="0F147A75" w14:textId="1FAA94CD" w:rsidR="00B9029E" w:rsidRDefault="00B9029E" w:rsidP="000E44B2">
      <w:pPr>
        <w:spacing w:line="276" w:lineRule="auto"/>
        <w:jc w:val="both"/>
        <w:rPr>
          <w:rFonts w:ascii="Arial" w:hAnsi="Arial" w:cs="Arial"/>
          <w:sz w:val="24"/>
          <w:szCs w:val="24"/>
          <w:lang w:val="es-CO" w:eastAsia="es-CO"/>
        </w:rPr>
      </w:pPr>
    </w:p>
    <w:p w14:paraId="0D2BE690" w14:textId="2B87B733" w:rsidR="004479D5" w:rsidRPr="00B9029E" w:rsidRDefault="00B9029E" w:rsidP="000E44B2">
      <w:pPr>
        <w:spacing w:line="276" w:lineRule="auto"/>
        <w:jc w:val="both"/>
        <w:rPr>
          <w:rFonts w:ascii="Arial" w:hAnsi="Arial" w:cs="Arial"/>
          <w:sz w:val="24"/>
          <w:szCs w:val="24"/>
          <w:lang w:val="es-CO" w:eastAsia="es-CO"/>
        </w:rPr>
      </w:pPr>
      <w:r w:rsidRPr="00F43C14">
        <w:rPr>
          <w:rFonts w:ascii="Arial" w:hAnsi="Arial" w:cs="Arial"/>
          <w:b/>
          <w:sz w:val="24"/>
          <w:szCs w:val="24"/>
        </w:rPr>
        <w:t xml:space="preserve">ARTÍCULO </w:t>
      </w:r>
      <w:r>
        <w:rPr>
          <w:rFonts w:ascii="Arial" w:hAnsi="Arial" w:cs="Arial"/>
          <w:b/>
          <w:sz w:val="24"/>
          <w:szCs w:val="24"/>
        </w:rPr>
        <w:t>10</w:t>
      </w:r>
      <w:r w:rsidRPr="00F43C14">
        <w:rPr>
          <w:rFonts w:ascii="Arial" w:hAnsi="Arial" w:cs="Arial"/>
          <w:b/>
          <w:sz w:val="24"/>
          <w:szCs w:val="24"/>
        </w:rPr>
        <w:t>º.</w:t>
      </w:r>
      <w:r>
        <w:rPr>
          <w:rFonts w:ascii="Arial" w:hAnsi="Arial" w:cs="Arial"/>
          <w:b/>
          <w:sz w:val="24"/>
          <w:szCs w:val="24"/>
        </w:rPr>
        <w:t xml:space="preserve"> Patrimonio y fuente de financiación. </w:t>
      </w:r>
      <w:r>
        <w:rPr>
          <w:rFonts w:ascii="Arial" w:hAnsi="Arial" w:cs="Arial"/>
          <w:sz w:val="24"/>
          <w:szCs w:val="24"/>
        </w:rPr>
        <w:t xml:space="preserve">El patrimonio de </w:t>
      </w:r>
      <w:r w:rsidRPr="00E13C13">
        <w:rPr>
          <w:rFonts w:ascii="Arial" w:hAnsi="Arial" w:cs="Arial"/>
          <w:b/>
          <w:color w:val="FF0000"/>
          <w:sz w:val="24"/>
          <w:szCs w:val="24"/>
          <w:highlight w:val="yellow"/>
        </w:rPr>
        <w:t>LA AGENCIA REGIONAL DE EDUCACIÓN TERCIARIA</w:t>
      </w:r>
      <w:r>
        <w:rPr>
          <w:rFonts w:ascii="Arial" w:hAnsi="Arial" w:cs="Arial"/>
          <w:b/>
          <w:color w:val="FF0000"/>
          <w:sz w:val="24"/>
          <w:szCs w:val="24"/>
        </w:rPr>
        <w:t xml:space="preserve"> (</w:t>
      </w:r>
      <w:r w:rsidRPr="00E13C13">
        <w:rPr>
          <w:rFonts w:ascii="Arial" w:hAnsi="Arial" w:cs="Arial"/>
          <w:b/>
          <w:color w:val="FF0000"/>
          <w:sz w:val="24"/>
          <w:szCs w:val="24"/>
          <w:highlight w:val="yellow"/>
        </w:rPr>
        <w:t>O</w:t>
      </w:r>
      <w:r>
        <w:rPr>
          <w:rFonts w:ascii="Arial" w:hAnsi="Arial" w:cs="Arial"/>
          <w:b/>
          <w:color w:val="FF0000"/>
          <w:sz w:val="24"/>
          <w:szCs w:val="24"/>
        </w:rPr>
        <w:t xml:space="preserve"> </w:t>
      </w:r>
      <w:r w:rsidRPr="00E13C13">
        <w:rPr>
          <w:rFonts w:ascii="Arial" w:hAnsi="Arial" w:cs="Arial"/>
          <w:b/>
          <w:color w:val="FF0000"/>
          <w:sz w:val="24"/>
          <w:szCs w:val="24"/>
          <w:highlight w:val="yellow"/>
        </w:rPr>
        <w:t>POSTSECUNDARIA</w:t>
      </w:r>
      <w:r w:rsidRPr="00652EC8">
        <w:rPr>
          <w:rFonts w:ascii="Arial" w:hAnsi="Arial" w:cs="Arial"/>
          <w:b/>
          <w:color w:val="FF0000"/>
          <w:sz w:val="24"/>
          <w:szCs w:val="24"/>
          <w:highlight w:val="yellow"/>
        </w:rPr>
        <w:t>) “GILBERTO ECHEVERRI MEJÍA”</w:t>
      </w:r>
      <w:r>
        <w:rPr>
          <w:rFonts w:ascii="Arial" w:hAnsi="Arial" w:cs="Arial"/>
          <w:b/>
          <w:color w:val="FF0000"/>
          <w:sz w:val="24"/>
          <w:szCs w:val="24"/>
        </w:rPr>
        <w:t xml:space="preserve">, </w:t>
      </w:r>
      <w:r w:rsidRPr="00B9029E">
        <w:rPr>
          <w:rFonts w:ascii="Arial" w:hAnsi="Arial" w:cs="Arial"/>
          <w:sz w:val="24"/>
          <w:szCs w:val="24"/>
        </w:rPr>
        <w:t>está constituido por:</w:t>
      </w:r>
    </w:p>
    <w:p w14:paraId="669CA17E" w14:textId="21EC5876" w:rsidR="004479D5" w:rsidRDefault="004479D5" w:rsidP="000E44B2">
      <w:pPr>
        <w:spacing w:line="276" w:lineRule="auto"/>
        <w:jc w:val="both"/>
        <w:rPr>
          <w:rFonts w:ascii="Arial" w:hAnsi="Arial" w:cs="Arial"/>
          <w:sz w:val="24"/>
          <w:szCs w:val="24"/>
          <w:lang w:val="es-CO" w:eastAsia="es-CO"/>
        </w:rPr>
      </w:pPr>
    </w:p>
    <w:p w14:paraId="37CD69AE" w14:textId="4E0B4CCB" w:rsidR="00B9029E" w:rsidRPr="00001D35" w:rsidRDefault="00B9029E" w:rsidP="00001D35">
      <w:pPr>
        <w:spacing w:line="276" w:lineRule="auto"/>
        <w:ind w:left="284" w:hanging="284"/>
        <w:jc w:val="both"/>
        <w:rPr>
          <w:rFonts w:ascii="Arial" w:hAnsi="Arial" w:cs="Arial"/>
          <w:sz w:val="24"/>
          <w:szCs w:val="24"/>
          <w:highlight w:val="yellow"/>
          <w:lang w:val="es-CO" w:eastAsia="es-CO"/>
        </w:rPr>
      </w:pPr>
      <w:r w:rsidRPr="00001D35">
        <w:rPr>
          <w:rFonts w:ascii="Arial" w:hAnsi="Arial" w:cs="Arial"/>
          <w:sz w:val="24"/>
          <w:szCs w:val="24"/>
          <w:highlight w:val="yellow"/>
          <w:lang w:val="es-CO" w:eastAsia="es-CO"/>
        </w:rPr>
        <w:t>1</w:t>
      </w:r>
      <w:r w:rsidR="00001D35" w:rsidRPr="00001D35">
        <w:rPr>
          <w:rFonts w:ascii="Arial" w:hAnsi="Arial" w:cs="Arial"/>
          <w:sz w:val="24"/>
          <w:szCs w:val="24"/>
          <w:highlight w:val="yellow"/>
          <w:lang w:val="es-CO" w:eastAsia="es-CO"/>
        </w:rPr>
        <w:t>.</w:t>
      </w:r>
      <w:r w:rsidR="00001D35" w:rsidRPr="00001D35">
        <w:rPr>
          <w:rFonts w:ascii="Arial" w:hAnsi="Arial" w:cs="Arial"/>
          <w:sz w:val="24"/>
          <w:szCs w:val="24"/>
          <w:highlight w:val="yellow"/>
          <w:lang w:val="es-CO" w:eastAsia="es-CO"/>
        </w:rPr>
        <w:tab/>
      </w:r>
      <w:r w:rsidRPr="00001D35">
        <w:rPr>
          <w:rFonts w:ascii="Arial" w:hAnsi="Arial" w:cs="Arial"/>
          <w:sz w:val="24"/>
          <w:szCs w:val="24"/>
          <w:highlight w:val="yellow"/>
          <w:lang w:val="es-CO" w:eastAsia="es-CO"/>
        </w:rPr>
        <w:t xml:space="preserve">Las partidas que se le asignen en el presupuesto general del </w:t>
      </w:r>
      <w:r w:rsidR="00001D35" w:rsidRPr="00001D35">
        <w:rPr>
          <w:rFonts w:ascii="Arial" w:hAnsi="Arial" w:cs="Arial"/>
          <w:sz w:val="24"/>
          <w:szCs w:val="24"/>
          <w:highlight w:val="yellow"/>
          <w:lang w:val="es-CO" w:eastAsia="es-CO"/>
        </w:rPr>
        <w:t>departamento de Antioquia</w:t>
      </w:r>
      <w:r w:rsidRPr="00001D35">
        <w:rPr>
          <w:rFonts w:ascii="Arial" w:hAnsi="Arial" w:cs="Arial"/>
          <w:sz w:val="24"/>
          <w:szCs w:val="24"/>
          <w:highlight w:val="yellow"/>
          <w:lang w:val="es-CO" w:eastAsia="es-CO"/>
        </w:rPr>
        <w:t>.</w:t>
      </w:r>
    </w:p>
    <w:p w14:paraId="09DA74AE" w14:textId="49ECFFB4" w:rsidR="00B9029E" w:rsidRPr="00001D35" w:rsidRDefault="00001D35" w:rsidP="00001D35">
      <w:pPr>
        <w:spacing w:line="276" w:lineRule="auto"/>
        <w:ind w:left="284" w:hanging="284"/>
        <w:jc w:val="both"/>
        <w:rPr>
          <w:rFonts w:ascii="Arial" w:hAnsi="Arial" w:cs="Arial"/>
          <w:sz w:val="24"/>
          <w:szCs w:val="24"/>
          <w:highlight w:val="yellow"/>
          <w:lang w:val="es-CO" w:eastAsia="es-CO"/>
        </w:rPr>
      </w:pPr>
      <w:r w:rsidRPr="00001D35">
        <w:rPr>
          <w:rFonts w:ascii="Arial" w:hAnsi="Arial" w:cs="Arial"/>
          <w:sz w:val="24"/>
          <w:szCs w:val="24"/>
          <w:highlight w:val="yellow"/>
          <w:lang w:val="es-CO" w:eastAsia="es-CO"/>
        </w:rPr>
        <w:t>2.</w:t>
      </w:r>
      <w:r w:rsidRPr="00001D35">
        <w:rPr>
          <w:rFonts w:ascii="Arial" w:hAnsi="Arial" w:cs="Arial"/>
          <w:sz w:val="24"/>
          <w:szCs w:val="24"/>
          <w:highlight w:val="yellow"/>
          <w:lang w:val="es-CO" w:eastAsia="es-CO"/>
        </w:rPr>
        <w:tab/>
      </w:r>
      <w:r w:rsidR="00B9029E" w:rsidRPr="00001D35">
        <w:rPr>
          <w:rFonts w:ascii="Arial" w:hAnsi="Arial" w:cs="Arial"/>
          <w:sz w:val="24"/>
          <w:szCs w:val="24"/>
          <w:highlight w:val="yellow"/>
          <w:lang w:val="es-CO" w:eastAsia="es-CO"/>
        </w:rPr>
        <w:t>Los bienes, derechos y recursos que adquiera o sean transferidos a cualquier título</w:t>
      </w:r>
      <w:r w:rsidRPr="00001D35">
        <w:rPr>
          <w:rFonts w:ascii="Arial" w:hAnsi="Arial" w:cs="Arial"/>
          <w:sz w:val="24"/>
          <w:szCs w:val="24"/>
          <w:highlight w:val="yellow"/>
          <w:lang w:val="es-CO" w:eastAsia="es-CO"/>
        </w:rPr>
        <w:t xml:space="preserve"> </w:t>
      </w:r>
      <w:r w:rsidR="00B9029E" w:rsidRPr="00001D35">
        <w:rPr>
          <w:rFonts w:ascii="Arial" w:hAnsi="Arial" w:cs="Arial"/>
          <w:sz w:val="24"/>
          <w:szCs w:val="24"/>
          <w:highlight w:val="yellow"/>
          <w:lang w:val="es-CO" w:eastAsia="es-CO"/>
        </w:rPr>
        <w:t xml:space="preserve">por la Nación, el Departamento de Antioquia, </w:t>
      </w:r>
      <w:r w:rsidRPr="00001D35">
        <w:rPr>
          <w:rFonts w:ascii="Arial" w:hAnsi="Arial" w:cs="Arial"/>
          <w:sz w:val="24"/>
          <w:szCs w:val="24"/>
          <w:highlight w:val="yellow"/>
          <w:lang w:val="es-CO" w:eastAsia="es-CO"/>
        </w:rPr>
        <w:t>los m</w:t>
      </w:r>
      <w:r w:rsidR="00B9029E" w:rsidRPr="00001D35">
        <w:rPr>
          <w:rFonts w:ascii="Arial" w:hAnsi="Arial" w:cs="Arial"/>
          <w:sz w:val="24"/>
          <w:szCs w:val="24"/>
          <w:highlight w:val="yellow"/>
          <w:lang w:val="es-CO" w:eastAsia="es-CO"/>
        </w:rPr>
        <w:t>unicipio</w:t>
      </w:r>
      <w:r w:rsidRPr="00001D35">
        <w:rPr>
          <w:rFonts w:ascii="Arial" w:hAnsi="Arial" w:cs="Arial"/>
          <w:sz w:val="24"/>
          <w:szCs w:val="24"/>
          <w:highlight w:val="yellow"/>
          <w:lang w:val="es-CO" w:eastAsia="es-CO"/>
        </w:rPr>
        <w:t>s</w:t>
      </w:r>
      <w:r w:rsidR="00B9029E" w:rsidRPr="00001D35">
        <w:rPr>
          <w:rFonts w:ascii="Arial" w:hAnsi="Arial" w:cs="Arial"/>
          <w:sz w:val="24"/>
          <w:szCs w:val="24"/>
          <w:highlight w:val="yellow"/>
          <w:lang w:val="es-CO" w:eastAsia="es-CO"/>
        </w:rPr>
        <w:t xml:space="preserve"> o las entidades</w:t>
      </w:r>
    </w:p>
    <w:p w14:paraId="1CBAE272" w14:textId="77777777" w:rsidR="00B9029E" w:rsidRPr="00001D35" w:rsidRDefault="00B9029E" w:rsidP="00001D35">
      <w:pPr>
        <w:spacing w:line="276" w:lineRule="auto"/>
        <w:ind w:left="284"/>
        <w:jc w:val="both"/>
        <w:rPr>
          <w:rFonts w:ascii="Arial" w:hAnsi="Arial" w:cs="Arial"/>
          <w:sz w:val="24"/>
          <w:szCs w:val="24"/>
          <w:highlight w:val="yellow"/>
          <w:lang w:val="es-CO" w:eastAsia="es-CO"/>
        </w:rPr>
      </w:pPr>
      <w:r w:rsidRPr="00001D35">
        <w:rPr>
          <w:rFonts w:ascii="Arial" w:hAnsi="Arial" w:cs="Arial"/>
          <w:sz w:val="24"/>
          <w:szCs w:val="24"/>
          <w:highlight w:val="yellow"/>
          <w:lang w:val="es-CO" w:eastAsia="es-CO"/>
        </w:rPr>
        <w:t>descentralizadas territorialmente o por servicios de cualquier orden.</w:t>
      </w:r>
    </w:p>
    <w:p w14:paraId="488E01D6" w14:textId="65CF3161" w:rsidR="00B9029E" w:rsidRPr="00001D35" w:rsidRDefault="00001D35" w:rsidP="00001D35">
      <w:pPr>
        <w:spacing w:line="276" w:lineRule="auto"/>
        <w:ind w:left="284" w:hanging="284"/>
        <w:jc w:val="both"/>
        <w:rPr>
          <w:rFonts w:ascii="Arial" w:hAnsi="Arial" w:cs="Arial"/>
          <w:sz w:val="24"/>
          <w:szCs w:val="24"/>
          <w:highlight w:val="yellow"/>
          <w:lang w:val="es-CO" w:eastAsia="es-CO"/>
        </w:rPr>
      </w:pPr>
      <w:r w:rsidRPr="00001D35">
        <w:rPr>
          <w:rFonts w:ascii="Arial" w:hAnsi="Arial" w:cs="Arial"/>
          <w:sz w:val="24"/>
          <w:szCs w:val="24"/>
          <w:highlight w:val="yellow"/>
          <w:lang w:val="es-CO" w:eastAsia="es-CO"/>
        </w:rPr>
        <w:t>3.</w:t>
      </w:r>
      <w:r w:rsidRPr="00001D35">
        <w:rPr>
          <w:rFonts w:ascii="Arial" w:hAnsi="Arial" w:cs="Arial"/>
          <w:sz w:val="24"/>
          <w:szCs w:val="24"/>
          <w:highlight w:val="yellow"/>
          <w:lang w:val="es-CO" w:eastAsia="es-CO"/>
        </w:rPr>
        <w:tab/>
      </w:r>
      <w:r w:rsidR="00B9029E" w:rsidRPr="00001D35">
        <w:rPr>
          <w:rFonts w:ascii="Arial" w:hAnsi="Arial" w:cs="Arial"/>
          <w:sz w:val="24"/>
          <w:szCs w:val="24"/>
          <w:highlight w:val="yellow"/>
          <w:lang w:val="es-CO" w:eastAsia="es-CO"/>
        </w:rPr>
        <w:t>Los recursos que reciba por cooperación técnica Nacional e Internacional, previa</w:t>
      </w:r>
    </w:p>
    <w:p w14:paraId="0AE94118" w14:textId="77777777" w:rsidR="00B9029E" w:rsidRPr="00001D35" w:rsidRDefault="00B9029E" w:rsidP="00001D35">
      <w:pPr>
        <w:spacing w:line="276" w:lineRule="auto"/>
        <w:ind w:left="284"/>
        <w:jc w:val="both"/>
        <w:rPr>
          <w:rFonts w:ascii="Arial" w:hAnsi="Arial" w:cs="Arial"/>
          <w:sz w:val="24"/>
          <w:szCs w:val="24"/>
          <w:highlight w:val="yellow"/>
          <w:lang w:val="es-CO" w:eastAsia="es-CO"/>
        </w:rPr>
      </w:pPr>
      <w:r w:rsidRPr="00001D35">
        <w:rPr>
          <w:rFonts w:ascii="Arial" w:hAnsi="Arial" w:cs="Arial"/>
          <w:sz w:val="24"/>
          <w:szCs w:val="24"/>
          <w:highlight w:val="yellow"/>
          <w:lang w:val="es-CO" w:eastAsia="es-CO"/>
        </w:rPr>
        <w:t>incorporación en el presupuesto.</w:t>
      </w:r>
    </w:p>
    <w:p w14:paraId="1E3E2DCC" w14:textId="2B7F9FF5" w:rsidR="00B9029E" w:rsidRPr="00001D35" w:rsidRDefault="00001D35" w:rsidP="00001D35">
      <w:pPr>
        <w:spacing w:line="276" w:lineRule="auto"/>
        <w:ind w:left="284" w:hanging="284"/>
        <w:jc w:val="both"/>
        <w:rPr>
          <w:rFonts w:ascii="Arial" w:hAnsi="Arial" w:cs="Arial"/>
          <w:sz w:val="24"/>
          <w:szCs w:val="24"/>
          <w:highlight w:val="yellow"/>
          <w:lang w:val="es-CO" w:eastAsia="es-CO"/>
        </w:rPr>
      </w:pPr>
      <w:r w:rsidRPr="00001D35">
        <w:rPr>
          <w:rFonts w:ascii="Arial" w:hAnsi="Arial" w:cs="Arial"/>
          <w:sz w:val="24"/>
          <w:szCs w:val="24"/>
          <w:highlight w:val="yellow"/>
          <w:lang w:val="es-CO" w:eastAsia="es-CO"/>
        </w:rPr>
        <w:t>4.</w:t>
      </w:r>
      <w:r w:rsidRPr="00001D35">
        <w:rPr>
          <w:rFonts w:ascii="Arial" w:hAnsi="Arial" w:cs="Arial"/>
          <w:sz w:val="24"/>
          <w:szCs w:val="24"/>
          <w:highlight w:val="yellow"/>
          <w:lang w:val="es-CO" w:eastAsia="es-CO"/>
        </w:rPr>
        <w:tab/>
      </w:r>
      <w:r w:rsidR="00B9029E" w:rsidRPr="00001D35">
        <w:rPr>
          <w:rFonts w:ascii="Arial" w:hAnsi="Arial" w:cs="Arial"/>
          <w:sz w:val="24"/>
          <w:szCs w:val="24"/>
          <w:highlight w:val="yellow"/>
          <w:lang w:val="es-CO" w:eastAsia="es-CO"/>
        </w:rPr>
        <w:t xml:space="preserve">Los que perciba en ejercicio de sus funciones a cualquier </w:t>
      </w:r>
      <w:r w:rsidRPr="00001D35">
        <w:rPr>
          <w:rFonts w:ascii="Arial" w:hAnsi="Arial" w:cs="Arial"/>
          <w:sz w:val="24"/>
          <w:szCs w:val="24"/>
          <w:highlight w:val="yellow"/>
          <w:lang w:val="es-CO" w:eastAsia="es-CO"/>
        </w:rPr>
        <w:t>título</w:t>
      </w:r>
      <w:r w:rsidR="00B9029E" w:rsidRPr="00001D35">
        <w:rPr>
          <w:rFonts w:ascii="Arial" w:hAnsi="Arial" w:cs="Arial"/>
          <w:sz w:val="24"/>
          <w:szCs w:val="24"/>
          <w:highlight w:val="yellow"/>
          <w:lang w:val="es-CO" w:eastAsia="es-CO"/>
        </w:rPr>
        <w:t xml:space="preserve"> por disposición legal,</w:t>
      </w:r>
      <w:r w:rsidRPr="00001D35">
        <w:rPr>
          <w:rFonts w:ascii="Arial" w:hAnsi="Arial" w:cs="Arial"/>
          <w:sz w:val="24"/>
          <w:szCs w:val="24"/>
          <w:highlight w:val="yellow"/>
          <w:lang w:val="es-CO" w:eastAsia="es-CO"/>
        </w:rPr>
        <w:t xml:space="preserve"> </w:t>
      </w:r>
      <w:r w:rsidR="00B9029E" w:rsidRPr="00001D35">
        <w:rPr>
          <w:rFonts w:ascii="Arial" w:hAnsi="Arial" w:cs="Arial"/>
          <w:sz w:val="24"/>
          <w:szCs w:val="24"/>
          <w:highlight w:val="yellow"/>
          <w:lang w:val="es-CO" w:eastAsia="es-CO"/>
        </w:rPr>
        <w:t>reglamentaria o contractual.</w:t>
      </w:r>
    </w:p>
    <w:p w14:paraId="526FBA3C" w14:textId="77777777" w:rsidR="00B9029E" w:rsidRPr="00001D35" w:rsidRDefault="00B9029E" w:rsidP="00001D35">
      <w:pPr>
        <w:spacing w:line="276" w:lineRule="auto"/>
        <w:ind w:left="284" w:hanging="284"/>
        <w:jc w:val="both"/>
        <w:rPr>
          <w:rFonts w:ascii="Arial" w:hAnsi="Arial" w:cs="Arial"/>
          <w:sz w:val="24"/>
          <w:szCs w:val="24"/>
          <w:highlight w:val="yellow"/>
          <w:lang w:val="es-CO" w:eastAsia="es-CO"/>
        </w:rPr>
      </w:pPr>
      <w:r w:rsidRPr="00001D35">
        <w:rPr>
          <w:rFonts w:ascii="Arial" w:hAnsi="Arial" w:cs="Arial"/>
          <w:sz w:val="24"/>
          <w:szCs w:val="24"/>
          <w:highlight w:val="yellow"/>
          <w:lang w:val="es-CO" w:eastAsia="es-CO"/>
        </w:rPr>
        <w:t>5. Las donaciones, herencias o legados, condicionales o modales, siempre que la</w:t>
      </w:r>
    </w:p>
    <w:p w14:paraId="23486272" w14:textId="77777777" w:rsidR="00B9029E" w:rsidRPr="00001D35" w:rsidRDefault="00B9029E" w:rsidP="00001D35">
      <w:pPr>
        <w:spacing w:line="276" w:lineRule="auto"/>
        <w:ind w:left="284"/>
        <w:jc w:val="both"/>
        <w:rPr>
          <w:rFonts w:ascii="Arial" w:hAnsi="Arial" w:cs="Arial"/>
          <w:sz w:val="24"/>
          <w:szCs w:val="24"/>
          <w:highlight w:val="yellow"/>
          <w:lang w:val="es-CO" w:eastAsia="es-CO"/>
        </w:rPr>
      </w:pPr>
      <w:r w:rsidRPr="00001D35">
        <w:rPr>
          <w:rFonts w:ascii="Arial" w:hAnsi="Arial" w:cs="Arial"/>
          <w:sz w:val="24"/>
          <w:szCs w:val="24"/>
          <w:highlight w:val="yellow"/>
          <w:lang w:val="es-CO" w:eastAsia="es-CO"/>
        </w:rPr>
        <w:t>condición o el modo no contraríen las disposiciones estatutarias.</w:t>
      </w:r>
    </w:p>
    <w:p w14:paraId="2AF5704E" w14:textId="77777777" w:rsidR="00B9029E" w:rsidRPr="00001D35" w:rsidRDefault="00B9029E" w:rsidP="00001D35">
      <w:pPr>
        <w:spacing w:line="276" w:lineRule="auto"/>
        <w:ind w:left="284" w:hanging="284"/>
        <w:jc w:val="both"/>
        <w:rPr>
          <w:rFonts w:ascii="Arial" w:hAnsi="Arial" w:cs="Arial"/>
          <w:sz w:val="24"/>
          <w:szCs w:val="24"/>
          <w:highlight w:val="yellow"/>
          <w:lang w:val="es-CO" w:eastAsia="es-CO"/>
        </w:rPr>
      </w:pPr>
      <w:r w:rsidRPr="00001D35">
        <w:rPr>
          <w:rFonts w:ascii="Arial" w:hAnsi="Arial" w:cs="Arial"/>
          <w:sz w:val="24"/>
          <w:szCs w:val="24"/>
          <w:highlight w:val="yellow"/>
          <w:lang w:val="es-CO" w:eastAsia="es-CO"/>
        </w:rPr>
        <w:t>6. Los bienes y recursos que adquiera a cualquier título de conformidad con la ley.</w:t>
      </w:r>
    </w:p>
    <w:p w14:paraId="030A59BF" w14:textId="24E21F5A" w:rsidR="004479D5" w:rsidRDefault="00B9029E" w:rsidP="00001D35">
      <w:pPr>
        <w:spacing w:line="276" w:lineRule="auto"/>
        <w:ind w:left="284" w:hanging="284"/>
        <w:jc w:val="both"/>
        <w:rPr>
          <w:rFonts w:ascii="Arial" w:hAnsi="Arial" w:cs="Arial"/>
          <w:sz w:val="24"/>
          <w:szCs w:val="24"/>
          <w:lang w:val="es-CO" w:eastAsia="es-CO"/>
        </w:rPr>
      </w:pPr>
      <w:r w:rsidRPr="00001D35">
        <w:rPr>
          <w:rFonts w:ascii="Arial" w:hAnsi="Arial" w:cs="Arial"/>
          <w:sz w:val="24"/>
          <w:szCs w:val="24"/>
          <w:highlight w:val="yellow"/>
          <w:lang w:val="es-CO" w:eastAsia="es-CO"/>
        </w:rPr>
        <w:t>7. Las demás fuentes de financiación previstas en la legislación nacional.</w:t>
      </w:r>
    </w:p>
    <w:p w14:paraId="0B1D24D9" w14:textId="781B54B2" w:rsidR="004479D5" w:rsidRDefault="004479D5" w:rsidP="000E44B2">
      <w:pPr>
        <w:spacing w:line="276" w:lineRule="auto"/>
        <w:jc w:val="both"/>
        <w:rPr>
          <w:rFonts w:ascii="Arial" w:hAnsi="Arial" w:cs="Arial"/>
          <w:sz w:val="24"/>
          <w:szCs w:val="24"/>
          <w:lang w:val="es-CO" w:eastAsia="es-CO"/>
        </w:rPr>
      </w:pPr>
    </w:p>
    <w:p w14:paraId="55CF720A" w14:textId="73FDD76E" w:rsidR="00001D35" w:rsidRPr="00B9029E" w:rsidRDefault="00001D35" w:rsidP="00001D35">
      <w:pPr>
        <w:spacing w:line="276" w:lineRule="auto"/>
        <w:jc w:val="center"/>
        <w:rPr>
          <w:rFonts w:ascii="Arial" w:hAnsi="Arial" w:cs="Arial"/>
          <w:b/>
          <w:sz w:val="24"/>
          <w:szCs w:val="24"/>
          <w:lang w:val="es-CO" w:eastAsia="es-CO"/>
        </w:rPr>
      </w:pPr>
      <w:r>
        <w:rPr>
          <w:rFonts w:ascii="Arial" w:hAnsi="Arial" w:cs="Arial"/>
          <w:b/>
          <w:sz w:val="24"/>
          <w:szCs w:val="24"/>
          <w:lang w:val="es-CO" w:eastAsia="es-CO"/>
        </w:rPr>
        <w:t>CAPÍTULO IV</w:t>
      </w:r>
    </w:p>
    <w:p w14:paraId="4B8D35E3" w14:textId="0C75013A" w:rsidR="004479D5" w:rsidRDefault="00B80D86" w:rsidP="00B80D86">
      <w:pPr>
        <w:spacing w:line="276" w:lineRule="auto"/>
        <w:jc w:val="center"/>
        <w:rPr>
          <w:rFonts w:ascii="Arial" w:hAnsi="Arial" w:cs="Arial"/>
          <w:sz w:val="24"/>
          <w:szCs w:val="24"/>
          <w:lang w:val="es-CO" w:eastAsia="es-CO"/>
        </w:rPr>
      </w:pPr>
      <w:r w:rsidRPr="00DB14CB">
        <w:rPr>
          <w:rFonts w:ascii="Arial" w:hAnsi="Arial" w:cs="Arial"/>
          <w:b/>
          <w:bCs/>
          <w:sz w:val="24"/>
          <w:szCs w:val="24"/>
        </w:rPr>
        <w:t>ESTRUCTURA ORGÁNICA</w:t>
      </w:r>
    </w:p>
    <w:p w14:paraId="0CD94799" w14:textId="069C714E" w:rsidR="004479D5" w:rsidRDefault="004479D5" w:rsidP="000E44B2">
      <w:pPr>
        <w:spacing w:line="276" w:lineRule="auto"/>
        <w:jc w:val="both"/>
        <w:rPr>
          <w:rFonts w:ascii="Arial" w:hAnsi="Arial" w:cs="Arial"/>
          <w:sz w:val="24"/>
          <w:szCs w:val="24"/>
          <w:lang w:val="es-CO" w:eastAsia="es-CO"/>
        </w:rPr>
      </w:pPr>
    </w:p>
    <w:p w14:paraId="3AB38412" w14:textId="13E64913" w:rsidR="004479D5" w:rsidRDefault="00B80D86" w:rsidP="000E44B2">
      <w:pPr>
        <w:spacing w:line="276" w:lineRule="auto"/>
        <w:jc w:val="both"/>
        <w:rPr>
          <w:rFonts w:ascii="Arial" w:hAnsi="Arial" w:cs="Arial"/>
          <w:sz w:val="24"/>
          <w:szCs w:val="24"/>
        </w:rPr>
      </w:pPr>
      <w:r w:rsidRPr="00F43C14">
        <w:rPr>
          <w:rFonts w:ascii="Arial" w:hAnsi="Arial" w:cs="Arial"/>
          <w:b/>
          <w:sz w:val="24"/>
          <w:szCs w:val="24"/>
        </w:rPr>
        <w:t xml:space="preserve">ARTÍCULO </w:t>
      </w:r>
      <w:r>
        <w:rPr>
          <w:rFonts w:ascii="Arial" w:hAnsi="Arial" w:cs="Arial"/>
          <w:b/>
          <w:sz w:val="24"/>
          <w:szCs w:val="24"/>
        </w:rPr>
        <w:t>11</w:t>
      </w:r>
      <w:r w:rsidRPr="00F43C14">
        <w:rPr>
          <w:rFonts w:ascii="Arial" w:hAnsi="Arial" w:cs="Arial"/>
          <w:b/>
          <w:sz w:val="24"/>
          <w:szCs w:val="24"/>
        </w:rPr>
        <w:t>º.</w:t>
      </w:r>
      <w:r>
        <w:rPr>
          <w:rFonts w:ascii="Arial" w:hAnsi="Arial" w:cs="Arial"/>
          <w:b/>
          <w:sz w:val="24"/>
          <w:szCs w:val="24"/>
        </w:rPr>
        <w:t xml:space="preserve"> Estructura</w:t>
      </w:r>
      <w:r>
        <w:rPr>
          <w:rFonts w:ascii="Arial" w:hAnsi="Arial" w:cs="Arial"/>
          <w:b/>
          <w:color w:val="FF0000"/>
          <w:sz w:val="24"/>
          <w:szCs w:val="24"/>
        </w:rPr>
        <w:t xml:space="preserve">. </w:t>
      </w:r>
      <w:r>
        <w:rPr>
          <w:rFonts w:ascii="Arial" w:hAnsi="Arial" w:cs="Arial"/>
          <w:sz w:val="24"/>
          <w:szCs w:val="24"/>
        </w:rPr>
        <w:t xml:space="preserve">La </w:t>
      </w:r>
      <w:r w:rsidRPr="00E13C13">
        <w:rPr>
          <w:rFonts w:ascii="Arial" w:hAnsi="Arial" w:cs="Arial"/>
          <w:b/>
          <w:color w:val="FF0000"/>
          <w:sz w:val="24"/>
          <w:szCs w:val="24"/>
          <w:highlight w:val="yellow"/>
        </w:rPr>
        <w:t>AGENCIA REGIONAL DE EDUCACIÓN TERCIARIA</w:t>
      </w:r>
      <w:r>
        <w:rPr>
          <w:rFonts w:ascii="Arial" w:hAnsi="Arial" w:cs="Arial"/>
          <w:b/>
          <w:color w:val="FF0000"/>
          <w:sz w:val="24"/>
          <w:szCs w:val="24"/>
        </w:rPr>
        <w:t xml:space="preserve"> (</w:t>
      </w:r>
      <w:r w:rsidRPr="00E13C13">
        <w:rPr>
          <w:rFonts w:ascii="Arial" w:hAnsi="Arial" w:cs="Arial"/>
          <w:b/>
          <w:color w:val="FF0000"/>
          <w:sz w:val="24"/>
          <w:szCs w:val="24"/>
          <w:highlight w:val="yellow"/>
        </w:rPr>
        <w:t>O</w:t>
      </w:r>
      <w:r>
        <w:rPr>
          <w:rFonts w:ascii="Arial" w:hAnsi="Arial" w:cs="Arial"/>
          <w:b/>
          <w:color w:val="FF0000"/>
          <w:sz w:val="24"/>
          <w:szCs w:val="24"/>
        </w:rPr>
        <w:t xml:space="preserve"> </w:t>
      </w:r>
      <w:r w:rsidRPr="00E13C13">
        <w:rPr>
          <w:rFonts w:ascii="Arial" w:hAnsi="Arial" w:cs="Arial"/>
          <w:b/>
          <w:color w:val="FF0000"/>
          <w:sz w:val="24"/>
          <w:szCs w:val="24"/>
          <w:highlight w:val="yellow"/>
        </w:rPr>
        <w:t>POSTSECUNDARIA</w:t>
      </w:r>
      <w:r w:rsidRPr="00652EC8">
        <w:rPr>
          <w:rFonts w:ascii="Arial" w:hAnsi="Arial" w:cs="Arial"/>
          <w:b/>
          <w:color w:val="FF0000"/>
          <w:sz w:val="24"/>
          <w:szCs w:val="24"/>
          <w:highlight w:val="yellow"/>
        </w:rPr>
        <w:t>) “GILBERTO ECHEVERRI MEJÍA”</w:t>
      </w:r>
      <w:r>
        <w:rPr>
          <w:rFonts w:ascii="Arial" w:hAnsi="Arial" w:cs="Arial"/>
          <w:b/>
          <w:color w:val="FF0000"/>
          <w:sz w:val="24"/>
          <w:szCs w:val="24"/>
        </w:rPr>
        <w:t xml:space="preserve">, </w:t>
      </w:r>
      <w:r>
        <w:rPr>
          <w:rFonts w:ascii="Arial" w:hAnsi="Arial" w:cs="Arial"/>
          <w:sz w:val="24"/>
          <w:szCs w:val="24"/>
        </w:rPr>
        <w:t>tendrá la siguiente estructura orgánica:</w:t>
      </w:r>
    </w:p>
    <w:p w14:paraId="048E192D" w14:textId="5A689176" w:rsidR="00B80D86" w:rsidRDefault="00B80D86" w:rsidP="000E44B2">
      <w:pPr>
        <w:spacing w:line="276" w:lineRule="auto"/>
        <w:jc w:val="both"/>
        <w:rPr>
          <w:rFonts w:ascii="Arial" w:hAnsi="Arial" w:cs="Arial"/>
          <w:sz w:val="24"/>
          <w:szCs w:val="24"/>
        </w:rPr>
      </w:pPr>
    </w:p>
    <w:p w14:paraId="78A14BF5" w14:textId="22597CFB" w:rsidR="00B80D86" w:rsidRPr="0090631E" w:rsidRDefault="00B80D86" w:rsidP="000E44B2">
      <w:pPr>
        <w:spacing w:line="276" w:lineRule="auto"/>
        <w:jc w:val="both"/>
        <w:rPr>
          <w:rFonts w:ascii="Arial" w:hAnsi="Arial" w:cs="Arial"/>
          <w:sz w:val="24"/>
          <w:szCs w:val="24"/>
          <w:highlight w:val="yellow"/>
        </w:rPr>
      </w:pPr>
      <w:r w:rsidRPr="0090631E">
        <w:rPr>
          <w:rFonts w:ascii="Arial" w:hAnsi="Arial" w:cs="Arial"/>
          <w:sz w:val="24"/>
          <w:szCs w:val="24"/>
          <w:highlight w:val="yellow"/>
        </w:rPr>
        <w:t>1. Consejo Directivo</w:t>
      </w:r>
    </w:p>
    <w:p w14:paraId="376B5C4B" w14:textId="0CC57FA0" w:rsidR="00B80D86" w:rsidRPr="0090631E" w:rsidRDefault="00B80D86" w:rsidP="00B80D86">
      <w:pPr>
        <w:spacing w:line="276" w:lineRule="auto"/>
        <w:jc w:val="both"/>
        <w:rPr>
          <w:rFonts w:ascii="Arial" w:hAnsi="Arial" w:cs="Arial"/>
          <w:sz w:val="24"/>
          <w:szCs w:val="24"/>
          <w:highlight w:val="yellow"/>
        </w:rPr>
      </w:pPr>
      <w:r w:rsidRPr="0090631E">
        <w:rPr>
          <w:rFonts w:ascii="Arial" w:hAnsi="Arial" w:cs="Arial"/>
          <w:sz w:val="24"/>
          <w:szCs w:val="24"/>
          <w:highlight w:val="yellow"/>
        </w:rPr>
        <w:t>2. Director General</w:t>
      </w:r>
    </w:p>
    <w:p w14:paraId="29A9D4BB" w14:textId="7E746713" w:rsidR="00B80D86" w:rsidRPr="0090631E" w:rsidRDefault="00B80D86" w:rsidP="00B80D86">
      <w:pPr>
        <w:spacing w:line="276" w:lineRule="auto"/>
        <w:jc w:val="both"/>
        <w:rPr>
          <w:rFonts w:ascii="Arial" w:hAnsi="Arial" w:cs="Arial"/>
          <w:bCs/>
          <w:sz w:val="24"/>
          <w:szCs w:val="24"/>
          <w:highlight w:val="yellow"/>
        </w:rPr>
      </w:pPr>
      <w:r w:rsidRPr="0090631E">
        <w:rPr>
          <w:rFonts w:ascii="Arial" w:hAnsi="Arial" w:cs="Arial"/>
          <w:sz w:val="24"/>
          <w:szCs w:val="24"/>
          <w:highlight w:val="yellow"/>
        </w:rPr>
        <w:t xml:space="preserve">3. </w:t>
      </w:r>
      <w:r w:rsidRPr="0090631E">
        <w:rPr>
          <w:rFonts w:ascii="Arial" w:hAnsi="Arial" w:cs="Arial"/>
          <w:bCs/>
          <w:sz w:val="24"/>
          <w:szCs w:val="24"/>
          <w:highlight w:val="yellow"/>
        </w:rPr>
        <w:t>Subdirección Administrativa y Financiera</w:t>
      </w:r>
    </w:p>
    <w:p w14:paraId="6EB148D6" w14:textId="32BF1CD1" w:rsidR="00B80D86" w:rsidRPr="0090631E" w:rsidRDefault="00B80D86" w:rsidP="00B80D86">
      <w:pPr>
        <w:spacing w:line="276" w:lineRule="auto"/>
        <w:jc w:val="both"/>
        <w:rPr>
          <w:rFonts w:ascii="Arial" w:hAnsi="Arial" w:cs="Arial"/>
          <w:bCs/>
          <w:sz w:val="24"/>
          <w:szCs w:val="24"/>
          <w:highlight w:val="yellow"/>
        </w:rPr>
      </w:pPr>
      <w:r w:rsidRPr="0090631E">
        <w:rPr>
          <w:rFonts w:ascii="Arial" w:hAnsi="Arial" w:cs="Arial"/>
          <w:bCs/>
          <w:sz w:val="24"/>
          <w:szCs w:val="24"/>
          <w:highlight w:val="yellow"/>
        </w:rPr>
        <w:t>4. Subdirección de Educación postsecundaria</w:t>
      </w:r>
    </w:p>
    <w:p w14:paraId="68C14F12" w14:textId="4C5E64AC" w:rsidR="0090631E" w:rsidRPr="0090631E" w:rsidRDefault="0090631E" w:rsidP="00B80D86">
      <w:pPr>
        <w:spacing w:line="276" w:lineRule="auto"/>
        <w:jc w:val="both"/>
        <w:rPr>
          <w:rFonts w:ascii="Arial" w:hAnsi="Arial" w:cs="Arial"/>
          <w:bCs/>
          <w:sz w:val="24"/>
          <w:szCs w:val="24"/>
          <w:highlight w:val="yellow"/>
        </w:rPr>
      </w:pPr>
      <w:r w:rsidRPr="0090631E">
        <w:rPr>
          <w:rFonts w:ascii="Arial" w:hAnsi="Arial" w:cs="Arial"/>
          <w:bCs/>
          <w:sz w:val="24"/>
          <w:szCs w:val="24"/>
          <w:highlight w:val="yellow"/>
        </w:rPr>
        <w:t>5. Oficina</w:t>
      </w:r>
      <w:r w:rsidR="00887B27">
        <w:rPr>
          <w:rFonts w:ascii="Arial" w:hAnsi="Arial" w:cs="Arial"/>
          <w:bCs/>
          <w:sz w:val="24"/>
          <w:szCs w:val="24"/>
          <w:highlight w:val="yellow"/>
        </w:rPr>
        <w:t xml:space="preserve"> Asesora Jurídica</w:t>
      </w:r>
    </w:p>
    <w:p w14:paraId="7646E6D5" w14:textId="21FA21A8" w:rsidR="0090631E" w:rsidRPr="00B80D86" w:rsidRDefault="0090631E" w:rsidP="00B80D86">
      <w:pPr>
        <w:spacing w:line="276" w:lineRule="auto"/>
        <w:jc w:val="both"/>
        <w:rPr>
          <w:rFonts w:ascii="Arial" w:hAnsi="Arial" w:cs="Arial"/>
          <w:sz w:val="24"/>
          <w:szCs w:val="24"/>
        </w:rPr>
      </w:pPr>
      <w:r w:rsidRPr="0090631E">
        <w:rPr>
          <w:rFonts w:ascii="Arial" w:hAnsi="Arial" w:cs="Arial"/>
          <w:bCs/>
          <w:sz w:val="24"/>
          <w:szCs w:val="24"/>
          <w:highlight w:val="yellow"/>
        </w:rPr>
        <w:t>6</w:t>
      </w:r>
      <w:r w:rsidRPr="00887B27">
        <w:rPr>
          <w:rFonts w:ascii="Arial" w:hAnsi="Arial" w:cs="Arial"/>
          <w:bCs/>
          <w:sz w:val="24"/>
          <w:szCs w:val="24"/>
          <w:highlight w:val="yellow"/>
        </w:rPr>
        <w:t xml:space="preserve">. </w:t>
      </w:r>
      <w:r w:rsidR="00887B27" w:rsidRPr="00887B27">
        <w:rPr>
          <w:rFonts w:ascii="Arial" w:hAnsi="Arial" w:cs="Arial"/>
          <w:bCs/>
          <w:sz w:val="24"/>
          <w:szCs w:val="24"/>
          <w:highlight w:val="yellow"/>
        </w:rPr>
        <w:t>Oficina de Auditoría Interna</w:t>
      </w:r>
    </w:p>
    <w:p w14:paraId="335F6CB0" w14:textId="6692B6FC" w:rsidR="00B80D86" w:rsidRDefault="00B80D86" w:rsidP="000E44B2">
      <w:pPr>
        <w:spacing w:line="276" w:lineRule="auto"/>
        <w:jc w:val="both"/>
        <w:rPr>
          <w:rFonts w:ascii="Arial" w:hAnsi="Arial" w:cs="Arial"/>
          <w:sz w:val="24"/>
          <w:szCs w:val="24"/>
          <w:lang w:val="es-CO" w:eastAsia="es-CO"/>
        </w:rPr>
      </w:pPr>
    </w:p>
    <w:p w14:paraId="3A00B392" w14:textId="3ED67C66" w:rsidR="00B80D86" w:rsidRDefault="00B80D86" w:rsidP="00B80D86">
      <w:pPr>
        <w:autoSpaceDE w:val="0"/>
        <w:autoSpaceDN w:val="0"/>
        <w:adjustRightInd w:val="0"/>
        <w:spacing w:line="300" w:lineRule="exact"/>
        <w:ind w:right="282"/>
        <w:jc w:val="both"/>
        <w:rPr>
          <w:rFonts w:ascii="Arial" w:hAnsi="Arial" w:cs="Arial"/>
          <w:bCs/>
          <w:sz w:val="22"/>
          <w:szCs w:val="22"/>
        </w:rPr>
      </w:pPr>
      <w:r w:rsidRPr="00092E97">
        <w:rPr>
          <w:noProof/>
          <w:sz w:val="22"/>
          <w:szCs w:val="22"/>
          <w:lang w:val="es-CO" w:eastAsia="es-CO"/>
        </w:rPr>
        <w:lastRenderedPageBreak/>
        <mc:AlternateContent>
          <mc:Choice Requires="wps">
            <w:drawing>
              <wp:anchor distT="0" distB="0" distL="114300" distR="114300" simplePos="0" relativeHeight="251665408" behindDoc="0" locked="0" layoutInCell="1" allowOverlap="1" wp14:anchorId="0F92B2CC" wp14:editId="513D7C4D">
                <wp:simplePos x="0" y="0"/>
                <wp:positionH relativeFrom="column">
                  <wp:posOffset>1942465</wp:posOffset>
                </wp:positionH>
                <wp:positionV relativeFrom="paragraph">
                  <wp:posOffset>11430</wp:posOffset>
                </wp:positionV>
                <wp:extent cx="1714500" cy="342900"/>
                <wp:effectExtent l="8890" t="11430" r="10160" b="762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1BAE59EA" w14:textId="4076C0F2" w:rsidR="00382922" w:rsidRPr="000B7B1B" w:rsidRDefault="00382922" w:rsidP="00B80D86">
                            <w:pPr>
                              <w:autoSpaceDE w:val="0"/>
                              <w:autoSpaceDN w:val="0"/>
                              <w:adjustRightInd w:val="0"/>
                              <w:spacing w:before="100" w:beforeAutospacing="1" w:after="100" w:afterAutospacing="1"/>
                              <w:jc w:val="center"/>
                              <w:rPr>
                                <w:sz w:val="18"/>
                                <w:szCs w:val="18"/>
                              </w:rPr>
                            </w:pPr>
                            <w:r>
                              <w:rPr>
                                <w:rFonts w:ascii="Arial" w:hAnsi="Arial" w:cs="Arial"/>
                                <w:bCs/>
                                <w:sz w:val="18"/>
                                <w:szCs w:val="18"/>
                              </w:rPr>
                              <w:t xml:space="preserve">  CONSEJO DIRECTIVO</w:t>
                            </w:r>
                          </w:p>
                        </w:txbxContent>
                      </wps:txbx>
                      <wps:bodyPr rot="0" vert="horz" wrap="square" lIns="54000" tIns="36000" rIns="54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92B2CC" id="_x0000_t202" coordsize="21600,21600" o:spt="202" path="m,l,21600r21600,l21600,xe">
                <v:stroke joinstyle="miter"/>
                <v:path gradientshapeok="t" o:connecttype="rect"/>
              </v:shapetype>
              <v:shape id="Cuadro de texto 10" o:spid="_x0000_s1026" type="#_x0000_t202" style="position:absolute;left:0;text-align:left;margin-left:152.95pt;margin-top:.9pt;width:13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">
                <v:textbox inset="1.5mm,1mm,1.5mm,1mm">
                  <w:txbxContent>
                    <w:p w14:paraId="1BAE59EA" w14:textId="4076C0F2" w:rsidR="00382922" w:rsidRPr="000B7B1B" w:rsidRDefault="00382922" w:rsidP="00B80D86">
                      <w:pPr>
                        <w:autoSpaceDE w:val="0"/>
                        <w:autoSpaceDN w:val="0"/>
                        <w:adjustRightInd w:val="0"/>
                        <w:spacing w:before="100" w:beforeAutospacing="1" w:after="100" w:afterAutospacing="1"/>
                        <w:jc w:val="center"/>
                        <w:rPr>
                          <w:sz w:val="18"/>
                          <w:szCs w:val="18"/>
                        </w:rPr>
                      </w:pPr>
                      <w:r>
                        <w:rPr>
                          <w:rFonts w:ascii="Arial" w:hAnsi="Arial" w:cs="Arial"/>
                          <w:bCs/>
                          <w:sz w:val="18"/>
                          <w:szCs w:val="18"/>
                        </w:rPr>
                        <w:t xml:space="preserve">  CONSEJO DIRECTIVO</w:t>
                      </w:r>
                    </w:p>
                  </w:txbxContent>
                </v:textbox>
              </v:shape>
            </w:pict>
          </mc:Fallback>
        </mc:AlternateContent>
      </w:r>
    </w:p>
    <w:p w14:paraId="47F5C8FF" w14:textId="64103DF4" w:rsidR="00B80D86" w:rsidRPr="00E7430D" w:rsidRDefault="00B80D86" w:rsidP="00B80D86">
      <w:pPr>
        <w:autoSpaceDE w:val="0"/>
        <w:autoSpaceDN w:val="0"/>
        <w:adjustRightInd w:val="0"/>
        <w:spacing w:line="300" w:lineRule="exact"/>
        <w:ind w:right="282"/>
        <w:jc w:val="center"/>
        <w:rPr>
          <w:rFonts w:ascii="Arial" w:hAnsi="Arial" w:cs="Arial"/>
          <w:b/>
          <w:bCs/>
          <w:sz w:val="22"/>
          <w:szCs w:val="22"/>
        </w:rPr>
      </w:pPr>
      <w:r w:rsidRPr="00092E97">
        <w:rPr>
          <w:noProof/>
          <w:sz w:val="22"/>
          <w:szCs w:val="22"/>
          <w:lang w:val="es-CO" w:eastAsia="es-CO"/>
        </w:rPr>
        <mc:AlternateContent>
          <mc:Choice Requires="wps">
            <w:drawing>
              <wp:anchor distT="0" distB="0" distL="114300" distR="114300" simplePos="0" relativeHeight="251659264" behindDoc="0" locked="0" layoutInCell="1" allowOverlap="1" wp14:anchorId="09E1FB5A" wp14:editId="1D35D55E">
                <wp:simplePos x="0" y="0"/>
                <wp:positionH relativeFrom="column">
                  <wp:posOffset>2738399</wp:posOffset>
                </wp:positionH>
                <wp:positionV relativeFrom="paragraph">
                  <wp:posOffset>165024</wp:posOffset>
                </wp:positionV>
                <wp:extent cx="0" cy="819302"/>
                <wp:effectExtent l="0" t="0" r="19050"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93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453E9B" id="Conector recto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6pt,13pt" to="215.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"/>
            </w:pict>
          </mc:Fallback>
        </mc:AlternateContent>
      </w:r>
    </w:p>
    <w:p w14:paraId="3B2CBA20" w14:textId="0C1C75C5" w:rsidR="00B80D86" w:rsidRDefault="00B80D86" w:rsidP="00B80D86">
      <w:pPr>
        <w:autoSpaceDE w:val="0"/>
        <w:autoSpaceDN w:val="0"/>
        <w:adjustRightInd w:val="0"/>
        <w:spacing w:line="300" w:lineRule="exact"/>
        <w:ind w:right="282"/>
        <w:jc w:val="center"/>
        <w:rPr>
          <w:rFonts w:ascii="Arial" w:hAnsi="Arial" w:cs="Arial"/>
          <w:b/>
          <w:bCs/>
          <w:sz w:val="22"/>
          <w:szCs w:val="22"/>
        </w:rPr>
      </w:pPr>
      <w:r w:rsidRPr="00092E97">
        <w:rPr>
          <w:noProof/>
          <w:sz w:val="22"/>
          <w:szCs w:val="22"/>
          <w:lang w:val="es-CO" w:eastAsia="es-CO"/>
        </w:rPr>
        <mc:AlternateContent>
          <mc:Choice Requires="wps">
            <w:drawing>
              <wp:anchor distT="0" distB="0" distL="114300" distR="114300" simplePos="0" relativeHeight="251666432" behindDoc="0" locked="0" layoutInCell="1" allowOverlap="1" wp14:anchorId="3D746ADC" wp14:editId="6AF67612">
                <wp:simplePos x="0" y="0"/>
                <wp:positionH relativeFrom="column">
                  <wp:posOffset>1942465</wp:posOffset>
                </wp:positionH>
                <wp:positionV relativeFrom="paragraph">
                  <wp:posOffset>87630</wp:posOffset>
                </wp:positionV>
                <wp:extent cx="1714500" cy="342900"/>
                <wp:effectExtent l="8890" t="11430" r="10160" b="762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6CE85EB1" w14:textId="77777777" w:rsidR="00382922" w:rsidRPr="000B7B1B" w:rsidRDefault="00382922" w:rsidP="00B80D86">
                            <w:pPr>
                              <w:autoSpaceDE w:val="0"/>
                              <w:autoSpaceDN w:val="0"/>
                              <w:adjustRightInd w:val="0"/>
                              <w:spacing w:before="100" w:beforeAutospacing="1" w:after="100" w:afterAutospacing="1"/>
                              <w:jc w:val="center"/>
                              <w:rPr>
                                <w:sz w:val="18"/>
                                <w:szCs w:val="18"/>
                              </w:rPr>
                            </w:pPr>
                            <w:r>
                              <w:rPr>
                                <w:rFonts w:ascii="Arial" w:hAnsi="Arial" w:cs="Arial"/>
                                <w:bCs/>
                                <w:sz w:val="18"/>
                                <w:szCs w:val="18"/>
                              </w:rPr>
                              <w:t xml:space="preserve">  DIRECTOR GENERAL</w:t>
                            </w:r>
                          </w:p>
                        </w:txbxContent>
                      </wps:txbx>
                      <wps:bodyPr rot="0" vert="horz" wrap="square" lIns="54000" tIns="36000" rIns="54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746ADC" id="Cuadro de texto 8" o:spid="_x0000_s1027" type="#_x0000_t202" style="position:absolute;left:0;text-align:left;margin-left:152.95pt;margin-top:6.9pt;width:13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">
                <v:textbox inset="1.5mm,1mm,1.5mm,1mm">
                  <w:txbxContent>
                    <w:p w14:paraId="6CE85EB1" w14:textId="77777777" w:rsidR="00382922" w:rsidRPr="000B7B1B" w:rsidRDefault="00382922" w:rsidP="00B80D86">
                      <w:pPr>
                        <w:autoSpaceDE w:val="0"/>
                        <w:autoSpaceDN w:val="0"/>
                        <w:adjustRightInd w:val="0"/>
                        <w:spacing w:before="100" w:beforeAutospacing="1" w:after="100" w:afterAutospacing="1"/>
                        <w:jc w:val="center"/>
                        <w:rPr>
                          <w:sz w:val="18"/>
                          <w:szCs w:val="18"/>
                        </w:rPr>
                      </w:pPr>
                      <w:r>
                        <w:rPr>
                          <w:rFonts w:ascii="Arial" w:hAnsi="Arial" w:cs="Arial"/>
                          <w:bCs/>
                          <w:sz w:val="18"/>
                          <w:szCs w:val="18"/>
                        </w:rPr>
                        <w:t xml:space="preserve">  DIRECTOR GENERAL</w:t>
                      </w:r>
                    </w:p>
                  </w:txbxContent>
                </v:textbox>
              </v:shape>
            </w:pict>
          </mc:Fallback>
        </mc:AlternateContent>
      </w:r>
    </w:p>
    <w:p w14:paraId="3DED2F26" w14:textId="77777777" w:rsidR="00B80D86" w:rsidRPr="00E7430D" w:rsidRDefault="00B80D86" w:rsidP="00B80D86">
      <w:pPr>
        <w:autoSpaceDE w:val="0"/>
        <w:autoSpaceDN w:val="0"/>
        <w:adjustRightInd w:val="0"/>
        <w:spacing w:line="300" w:lineRule="exact"/>
        <w:ind w:right="282"/>
        <w:jc w:val="center"/>
        <w:rPr>
          <w:rFonts w:ascii="Arial" w:hAnsi="Arial" w:cs="Arial"/>
          <w:b/>
          <w:bCs/>
          <w:sz w:val="22"/>
          <w:szCs w:val="22"/>
        </w:rPr>
      </w:pPr>
    </w:p>
    <w:p w14:paraId="4F369042" w14:textId="77777777" w:rsidR="00B80D86" w:rsidRPr="00E7430D" w:rsidRDefault="00B80D86" w:rsidP="00B80D86">
      <w:pPr>
        <w:autoSpaceDE w:val="0"/>
        <w:autoSpaceDN w:val="0"/>
        <w:adjustRightInd w:val="0"/>
        <w:spacing w:line="300" w:lineRule="exact"/>
        <w:ind w:right="282"/>
        <w:jc w:val="center"/>
        <w:rPr>
          <w:rFonts w:ascii="Arial" w:hAnsi="Arial" w:cs="Arial"/>
          <w:b/>
          <w:bCs/>
          <w:sz w:val="22"/>
          <w:szCs w:val="22"/>
        </w:rPr>
      </w:pPr>
    </w:p>
    <w:p w14:paraId="7B490A71" w14:textId="77777777" w:rsidR="00B80D86" w:rsidRDefault="00B80D86" w:rsidP="00B80D86">
      <w:pPr>
        <w:autoSpaceDE w:val="0"/>
        <w:autoSpaceDN w:val="0"/>
        <w:adjustRightInd w:val="0"/>
        <w:spacing w:line="300" w:lineRule="exact"/>
        <w:ind w:right="282"/>
        <w:jc w:val="center"/>
        <w:rPr>
          <w:rFonts w:ascii="Arial" w:hAnsi="Arial" w:cs="Arial"/>
          <w:b/>
          <w:bCs/>
          <w:sz w:val="22"/>
          <w:szCs w:val="22"/>
        </w:rPr>
      </w:pPr>
    </w:p>
    <w:p w14:paraId="3C22826B" w14:textId="0263A256" w:rsidR="00B80D86" w:rsidRPr="00E7430D" w:rsidRDefault="00B80D86" w:rsidP="00B80D86">
      <w:pPr>
        <w:autoSpaceDE w:val="0"/>
        <w:autoSpaceDN w:val="0"/>
        <w:adjustRightInd w:val="0"/>
        <w:spacing w:line="300" w:lineRule="exact"/>
        <w:ind w:right="282"/>
        <w:jc w:val="center"/>
        <w:rPr>
          <w:rFonts w:ascii="Arial" w:hAnsi="Arial" w:cs="Arial"/>
          <w:b/>
          <w:bCs/>
          <w:sz w:val="22"/>
          <w:szCs w:val="22"/>
        </w:rPr>
      </w:pPr>
      <w:r w:rsidRPr="00092E97">
        <w:rPr>
          <w:noProof/>
          <w:sz w:val="22"/>
          <w:szCs w:val="22"/>
          <w:lang w:val="es-CO" w:eastAsia="es-CO"/>
        </w:rPr>
        <mc:AlternateContent>
          <mc:Choice Requires="wps">
            <w:drawing>
              <wp:anchor distT="0" distB="0" distL="114300" distR="114300" simplePos="0" relativeHeight="251667456" behindDoc="0" locked="0" layoutInCell="1" allowOverlap="1" wp14:anchorId="3634587B" wp14:editId="6496A5CD">
                <wp:simplePos x="0" y="0"/>
                <wp:positionH relativeFrom="column">
                  <wp:posOffset>913765</wp:posOffset>
                </wp:positionH>
                <wp:positionV relativeFrom="paragraph">
                  <wp:posOffset>11430</wp:posOffset>
                </wp:positionV>
                <wp:extent cx="0" cy="177800"/>
                <wp:effectExtent l="8890" t="11430" r="10160" b="1079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051348" id="_x0000_t32" coordsize="21600,21600" o:spt="32" o:oned="t" path="m,l21600,21600e" filled="f">
                <v:path arrowok="t" fillok="f" o:connecttype="none"/>
                <o:lock v:ext="edit" shapetype="t"/>
              </v:shapetype>
              <v:shape id="Conector recto de flecha 7" o:spid="_x0000_s1026" type="#_x0000_t32" style="position:absolute;margin-left:71.95pt;margin-top:.9pt;width:0;height: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"/>
            </w:pict>
          </mc:Fallback>
        </mc:AlternateContent>
      </w:r>
      <w:r w:rsidRPr="00092E97">
        <w:rPr>
          <w:noProof/>
          <w:sz w:val="22"/>
          <w:szCs w:val="22"/>
          <w:lang w:val="es-CO" w:eastAsia="es-CO"/>
        </w:rPr>
        <mc:AlternateContent>
          <mc:Choice Requires="wps">
            <w:drawing>
              <wp:anchor distT="0" distB="0" distL="114300" distR="114300" simplePos="0" relativeHeight="251661312" behindDoc="0" locked="0" layoutInCell="1" allowOverlap="1" wp14:anchorId="1133495E" wp14:editId="47F1470B">
                <wp:simplePos x="0" y="0"/>
                <wp:positionH relativeFrom="column">
                  <wp:posOffset>4829810</wp:posOffset>
                </wp:positionH>
                <wp:positionV relativeFrom="paragraph">
                  <wp:posOffset>18415</wp:posOffset>
                </wp:positionV>
                <wp:extent cx="0" cy="177800"/>
                <wp:effectExtent l="10160" t="8890" r="8890" b="1333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2B6E59" id="Conector recto de flecha 6" o:spid="_x0000_s1026" type="#_x0000_t32" style="position:absolute;margin-left:380.3pt;margin-top:1.45pt;width:0;height: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"/>
            </w:pict>
          </mc:Fallback>
        </mc:AlternateContent>
      </w:r>
      <w:r w:rsidRPr="00092E97">
        <w:rPr>
          <w:noProof/>
          <w:sz w:val="22"/>
          <w:szCs w:val="22"/>
          <w:lang w:val="es-CO" w:eastAsia="es-CO"/>
        </w:rPr>
        <mc:AlternateContent>
          <mc:Choice Requires="wps">
            <w:drawing>
              <wp:anchor distT="0" distB="0" distL="114300" distR="114300" simplePos="0" relativeHeight="251660288" behindDoc="0" locked="0" layoutInCell="1" allowOverlap="1" wp14:anchorId="77925717" wp14:editId="09DF4F35">
                <wp:simplePos x="0" y="0"/>
                <wp:positionH relativeFrom="column">
                  <wp:posOffset>913765</wp:posOffset>
                </wp:positionH>
                <wp:positionV relativeFrom="paragraph">
                  <wp:posOffset>11430</wp:posOffset>
                </wp:positionV>
                <wp:extent cx="3917950" cy="635"/>
                <wp:effectExtent l="8890" t="11430" r="6985" b="698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79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A28B2E" id="Conector recto de flecha 5" o:spid="_x0000_s1026" type="#_x0000_t32" style="position:absolute;margin-left:71.95pt;margin-top:.9pt;width:308.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"/>
            </w:pict>
          </mc:Fallback>
        </mc:AlternateContent>
      </w:r>
    </w:p>
    <w:p w14:paraId="12F215F8" w14:textId="26D4D2D1" w:rsidR="00B80D86" w:rsidRPr="00E7430D" w:rsidRDefault="00B80D86" w:rsidP="00B80D86">
      <w:pPr>
        <w:autoSpaceDE w:val="0"/>
        <w:autoSpaceDN w:val="0"/>
        <w:adjustRightInd w:val="0"/>
        <w:spacing w:line="300" w:lineRule="exact"/>
        <w:ind w:right="282"/>
        <w:jc w:val="center"/>
        <w:rPr>
          <w:rFonts w:ascii="Arial" w:hAnsi="Arial" w:cs="Arial"/>
          <w:b/>
          <w:bCs/>
          <w:sz w:val="22"/>
          <w:szCs w:val="22"/>
        </w:rPr>
      </w:pPr>
      <w:r w:rsidRPr="00092E97">
        <w:rPr>
          <w:noProof/>
          <w:sz w:val="22"/>
          <w:szCs w:val="22"/>
          <w:lang w:val="es-CO" w:eastAsia="es-CO"/>
        </w:rPr>
        <mc:AlternateContent>
          <mc:Choice Requires="wps">
            <w:drawing>
              <wp:anchor distT="0" distB="0" distL="114300" distR="114300" simplePos="0" relativeHeight="251662336" behindDoc="0" locked="0" layoutInCell="1" allowOverlap="1" wp14:anchorId="32352638" wp14:editId="4DA859AB">
                <wp:simplePos x="0" y="0"/>
                <wp:positionH relativeFrom="column">
                  <wp:posOffset>300355</wp:posOffset>
                </wp:positionH>
                <wp:positionV relativeFrom="paragraph">
                  <wp:posOffset>21590</wp:posOffset>
                </wp:positionV>
                <wp:extent cx="1496060" cy="561975"/>
                <wp:effectExtent l="5080" t="12065" r="13335" b="698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6060" cy="561975"/>
                        </a:xfrm>
                        <a:prstGeom prst="rect">
                          <a:avLst/>
                        </a:prstGeom>
                        <a:solidFill>
                          <a:srgbClr val="FFFFFF"/>
                        </a:solidFill>
                        <a:ln w="9525">
                          <a:solidFill>
                            <a:srgbClr val="000000"/>
                          </a:solidFill>
                          <a:miter lim="800000"/>
                          <a:headEnd/>
                          <a:tailEnd/>
                        </a:ln>
                      </wps:spPr>
                      <wps:txbx>
                        <w:txbxContent>
                          <w:p w14:paraId="64EB062A" w14:textId="77777777" w:rsidR="00382922" w:rsidRPr="000B7B1B" w:rsidRDefault="00382922" w:rsidP="00B80D86">
                            <w:pPr>
                              <w:autoSpaceDE w:val="0"/>
                              <w:autoSpaceDN w:val="0"/>
                              <w:adjustRightInd w:val="0"/>
                              <w:spacing w:before="100" w:beforeAutospacing="1" w:after="100" w:afterAutospacing="1"/>
                              <w:jc w:val="center"/>
                              <w:rPr>
                                <w:rFonts w:ascii="Arial" w:hAnsi="Arial" w:cs="Arial"/>
                                <w:bCs/>
                                <w:sz w:val="18"/>
                                <w:szCs w:val="18"/>
                              </w:rPr>
                            </w:pPr>
                            <w:r w:rsidRPr="000B7B1B">
                              <w:rPr>
                                <w:rFonts w:ascii="Arial" w:hAnsi="Arial" w:cs="Arial"/>
                                <w:bCs/>
                                <w:sz w:val="18"/>
                                <w:szCs w:val="18"/>
                              </w:rPr>
                              <w:t xml:space="preserve">SUBDIRECCIÓN </w:t>
                            </w:r>
                            <w:r>
                              <w:rPr>
                                <w:rFonts w:ascii="Arial" w:hAnsi="Arial" w:cs="Arial"/>
                                <w:bCs/>
                                <w:sz w:val="18"/>
                                <w:szCs w:val="18"/>
                              </w:rPr>
                              <w:t>ADMINISTRATIVA Y FINANCIERA</w:t>
                            </w:r>
                          </w:p>
                          <w:p w14:paraId="3014AE16" w14:textId="77777777" w:rsidR="00382922" w:rsidRPr="000B7B1B" w:rsidRDefault="00382922" w:rsidP="00B80D86">
                            <w:pPr>
                              <w:jc w:val="center"/>
                              <w:rPr>
                                <w:sz w:val="18"/>
                                <w:szCs w:val="18"/>
                              </w:rPr>
                            </w:pPr>
                          </w:p>
                        </w:txbxContent>
                      </wps:txbx>
                      <wps:bodyPr rot="0" vert="horz" wrap="square" lIns="18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352638" id="Cuadro de texto 3" o:spid="_x0000_s1028" type="#_x0000_t202" style="position:absolute;left:0;text-align:left;margin-left:23.65pt;margin-top:1.7pt;width:117.8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">
                <v:textbox inset=".5mm,0,1mm,0">
                  <w:txbxContent>
                    <w:p w14:paraId="64EB062A" w14:textId="77777777" w:rsidR="00382922" w:rsidRPr="000B7B1B" w:rsidRDefault="00382922" w:rsidP="00B80D86">
                      <w:pPr>
                        <w:autoSpaceDE w:val="0"/>
                        <w:autoSpaceDN w:val="0"/>
                        <w:adjustRightInd w:val="0"/>
                        <w:spacing w:before="100" w:beforeAutospacing="1" w:after="100" w:afterAutospacing="1"/>
                        <w:jc w:val="center"/>
                        <w:rPr>
                          <w:rFonts w:ascii="Arial" w:hAnsi="Arial" w:cs="Arial"/>
                          <w:bCs/>
                          <w:sz w:val="18"/>
                          <w:szCs w:val="18"/>
                        </w:rPr>
                      </w:pPr>
                      <w:r w:rsidRPr="000B7B1B">
                        <w:rPr>
                          <w:rFonts w:ascii="Arial" w:hAnsi="Arial" w:cs="Arial"/>
                          <w:bCs/>
                          <w:sz w:val="18"/>
                          <w:szCs w:val="18"/>
                        </w:rPr>
                        <w:t xml:space="preserve">SUBDIRECCIÓN </w:t>
                      </w:r>
                      <w:r>
                        <w:rPr>
                          <w:rFonts w:ascii="Arial" w:hAnsi="Arial" w:cs="Arial"/>
                          <w:bCs/>
                          <w:sz w:val="18"/>
                          <w:szCs w:val="18"/>
                        </w:rPr>
                        <w:t>ADMINISTRATIVA Y FINANCIERA</w:t>
                      </w:r>
                    </w:p>
                    <w:p w14:paraId="3014AE16" w14:textId="77777777" w:rsidR="00382922" w:rsidRPr="000B7B1B" w:rsidRDefault="00382922" w:rsidP="00B80D86">
                      <w:pPr>
                        <w:jc w:val="center"/>
                        <w:rPr>
                          <w:sz w:val="18"/>
                          <w:szCs w:val="18"/>
                        </w:rPr>
                      </w:pPr>
                    </w:p>
                  </w:txbxContent>
                </v:textbox>
              </v:shape>
            </w:pict>
          </mc:Fallback>
        </mc:AlternateContent>
      </w:r>
      <w:r w:rsidRPr="00092E97">
        <w:rPr>
          <w:noProof/>
          <w:sz w:val="22"/>
          <w:szCs w:val="22"/>
          <w:lang w:val="es-CO" w:eastAsia="es-CO"/>
        </w:rPr>
        <mc:AlternateContent>
          <mc:Choice Requires="wps">
            <w:drawing>
              <wp:anchor distT="0" distB="0" distL="114300" distR="114300" simplePos="0" relativeHeight="251664384" behindDoc="0" locked="0" layoutInCell="1" allowOverlap="1" wp14:anchorId="3C080B82" wp14:editId="6D5A7851">
                <wp:simplePos x="0" y="0"/>
                <wp:positionH relativeFrom="column">
                  <wp:posOffset>4021455</wp:posOffset>
                </wp:positionH>
                <wp:positionV relativeFrom="paragraph">
                  <wp:posOffset>21590</wp:posOffset>
                </wp:positionV>
                <wp:extent cx="1602740" cy="561975"/>
                <wp:effectExtent l="11430" t="12065" r="5080" b="698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561975"/>
                        </a:xfrm>
                        <a:prstGeom prst="rect">
                          <a:avLst/>
                        </a:prstGeom>
                        <a:solidFill>
                          <a:srgbClr val="FFFFFF"/>
                        </a:solidFill>
                        <a:ln w="9525">
                          <a:solidFill>
                            <a:srgbClr val="000000"/>
                          </a:solidFill>
                          <a:miter lim="800000"/>
                          <a:headEnd/>
                          <a:tailEnd/>
                        </a:ln>
                      </wps:spPr>
                      <wps:txbx>
                        <w:txbxContent>
                          <w:p w14:paraId="29D68799" w14:textId="4A0E7F3C" w:rsidR="00382922" w:rsidRPr="000B7B1B" w:rsidRDefault="00382922" w:rsidP="00B80D86">
                            <w:pPr>
                              <w:autoSpaceDE w:val="0"/>
                              <w:autoSpaceDN w:val="0"/>
                              <w:adjustRightInd w:val="0"/>
                              <w:spacing w:before="100" w:beforeAutospacing="1" w:after="100" w:afterAutospacing="1"/>
                              <w:jc w:val="center"/>
                              <w:rPr>
                                <w:rFonts w:ascii="Arial" w:hAnsi="Arial" w:cs="Arial"/>
                                <w:bCs/>
                                <w:sz w:val="18"/>
                                <w:szCs w:val="18"/>
                              </w:rPr>
                            </w:pPr>
                            <w:r>
                              <w:rPr>
                                <w:rFonts w:ascii="Arial" w:hAnsi="Arial" w:cs="Arial"/>
                                <w:bCs/>
                                <w:sz w:val="18"/>
                                <w:szCs w:val="18"/>
                              </w:rPr>
                              <w:t>SUBDIRECCIÓN DE EDUCACIÓN POSTSECUNDARIA</w:t>
                            </w:r>
                          </w:p>
                        </w:txbxContent>
                      </wps:txbx>
                      <wps:bodyPr rot="0" vert="horz" wrap="square" lIns="18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080B82" id="Cuadro de texto 2" o:spid="_x0000_s1029" type="#_x0000_t202" style="position:absolute;left:0;text-align:left;margin-left:316.65pt;margin-top:1.7pt;width:126.2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">
                <v:textbox inset=".5mm,0,1mm,0">
                  <w:txbxContent>
                    <w:p w14:paraId="29D68799" w14:textId="4A0E7F3C" w:rsidR="00382922" w:rsidRPr="000B7B1B" w:rsidRDefault="00382922" w:rsidP="00B80D86">
                      <w:pPr>
                        <w:autoSpaceDE w:val="0"/>
                        <w:autoSpaceDN w:val="0"/>
                        <w:adjustRightInd w:val="0"/>
                        <w:spacing w:before="100" w:beforeAutospacing="1" w:after="100" w:afterAutospacing="1"/>
                        <w:jc w:val="center"/>
                        <w:rPr>
                          <w:rFonts w:ascii="Arial" w:hAnsi="Arial" w:cs="Arial"/>
                          <w:bCs/>
                          <w:sz w:val="18"/>
                          <w:szCs w:val="18"/>
                        </w:rPr>
                      </w:pPr>
                      <w:r>
                        <w:rPr>
                          <w:rFonts w:ascii="Arial" w:hAnsi="Arial" w:cs="Arial"/>
                          <w:bCs/>
                          <w:sz w:val="18"/>
                          <w:szCs w:val="18"/>
                        </w:rPr>
                        <w:t>SUBDIRECCIÓN DE EDUCACIÓN POSTSECUNDARIA</w:t>
                      </w:r>
                    </w:p>
                  </w:txbxContent>
                </v:textbox>
              </v:shape>
            </w:pict>
          </mc:Fallback>
        </mc:AlternateContent>
      </w:r>
    </w:p>
    <w:p w14:paraId="6C418F6D" w14:textId="77777777" w:rsidR="00B80D86" w:rsidRPr="00E7430D" w:rsidRDefault="00B80D86" w:rsidP="00B80D86">
      <w:pPr>
        <w:autoSpaceDE w:val="0"/>
        <w:autoSpaceDN w:val="0"/>
        <w:adjustRightInd w:val="0"/>
        <w:spacing w:line="300" w:lineRule="exact"/>
        <w:ind w:right="282"/>
        <w:jc w:val="center"/>
        <w:rPr>
          <w:rFonts w:ascii="Arial" w:hAnsi="Arial" w:cs="Arial"/>
          <w:b/>
          <w:bCs/>
          <w:sz w:val="22"/>
          <w:szCs w:val="22"/>
        </w:rPr>
      </w:pPr>
    </w:p>
    <w:p w14:paraId="56E1FE16" w14:textId="36DD73C6" w:rsidR="004479D5" w:rsidRDefault="004479D5" w:rsidP="000E44B2">
      <w:pPr>
        <w:spacing w:line="276" w:lineRule="auto"/>
        <w:jc w:val="both"/>
        <w:rPr>
          <w:rFonts w:ascii="Arial" w:hAnsi="Arial" w:cs="Arial"/>
          <w:sz w:val="24"/>
          <w:szCs w:val="24"/>
          <w:lang w:val="es-CO" w:eastAsia="es-CO"/>
        </w:rPr>
      </w:pPr>
    </w:p>
    <w:p w14:paraId="5280147B" w14:textId="23858367" w:rsidR="00B80D86" w:rsidRPr="00B80D86" w:rsidRDefault="00B80D86" w:rsidP="00B80D86">
      <w:pPr>
        <w:spacing w:line="276" w:lineRule="auto"/>
        <w:jc w:val="both"/>
        <w:rPr>
          <w:rFonts w:ascii="Arial" w:hAnsi="Arial" w:cs="Arial"/>
          <w:sz w:val="24"/>
          <w:szCs w:val="24"/>
          <w:lang w:val="es-CO" w:eastAsia="es-CO"/>
        </w:rPr>
      </w:pPr>
    </w:p>
    <w:p w14:paraId="169E8AF4" w14:textId="02FAC1DB" w:rsidR="00B80D86" w:rsidRPr="00B80D86" w:rsidRDefault="00B80D86" w:rsidP="00B80D86">
      <w:pPr>
        <w:spacing w:line="276" w:lineRule="auto"/>
        <w:jc w:val="both"/>
        <w:rPr>
          <w:rFonts w:ascii="Arial" w:hAnsi="Arial" w:cs="Arial"/>
          <w:sz w:val="24"/>
          <w:szCs w:val="24"/>
          <w:lang w:val="es-CO" w:eastAsia="es-CO"/>
        </w:rPr>
      </w:pPr>
      <w:r w:rsidRPr="00B80D86">
        <w:rPr>
          <w:rFonts w:ascii="Arial" w:hAnsi="Arial" w:cs="Arial"/>
          <w:b/>
          <w:sz w:val="24"/>
          <w:szCs w:val="24"/>
          <w:lang w:val="es-CO" w:eastAsia="es-CO"/>
        </w:rPr>
        <w:t>ARTÍCULO 12º. Órganos de dirección</w:t>
      </w:r>
      <w:r>
        <w:rPr>
          <w:rFonts w:ascii="Arial" w:hAnsi="Arial" w:cs="Arial"/>
          <w:b/>
          <w:sz w:val="24"/>
          <w:szCs w:val="24"/>
          <w:lang w:val="es-CO" w:eastAsia="es-CO"/>
        </w:rPr>
        <w:t xml:space="preserve"> y administración</w:t>
      </w:r>
      <w:r>
        <w:rPr>
          <w:rFonts w:ascii="Arial" w:hAnsi="Arial" w:cs="Arial"/>
          <w:sz w:val="24"/>
          <w:szCs w:val="24"/>
          <w:lang w:val="es-CO" w:eastAsia="es-CO"/>
        </w:rPr>
        <w:t xml:space="preserve">. La dirección de </w:t>
      </w:r>
      <w:r>
        <w:rPr>
          <w:rFonts w:ascii="Arial" w:hAnsi="Arial" w:cs="Arial"/>
          <w:sz w:val="24"/>
          <w:szCs w:val="24"/>
        </w:rPr>
        <w:t xml:space="preserve">La </w:t>
      </w:r>
      <w:r w:rsidRPr="00E13C13">
        <w:rPr>
          <w:rFonts w:ascii="Arial" w:hAnsi="Arial" w:cs="Arial"/>
          <w:b/>
          <w:color w:val="FF0000"/>
          <w:sz w:val="24"/>
          <w:szCs w:val="24"/>
          <w:highlight w:val="yellow"/>
        </w:rPr>
        <w:t>AGENCIA REGIONAL DE EDUCACIÓN TERCIARIA</w:t>
      </w:r>
      <w:r>
        <w:rPr>
          <w:rFonts w:ascii="Arial" w:hAnsi="Arial" w:cs="Arial"/>
          <w:b/>
          <w:color w:val="FF0000"/>
          <w:sz w:val="24"/>
          <w:szCs w:val="24"/>
        </w:rPr>
        <w:t xml:space="preserve"> (</w:t>
      </w:r>
      <w:r w:rsidRPr="00E13C13">
        <w:rPr>
          <w:rFonts w:ascii="Arial" w:hAnsi="Arial" w:cs="Arial"/>
          <w:b/>
          <w:color w:val="FF0000"/>
          <w:sz w:val="24"/>
          <w:szCs w:val="24"/>
          <w:highlight w:val="yellow"/>
        </w:rPr>
        <w:t>O</w:t>
      </w:r>
      <w:r>
        <w:rPr>
          <w:rFonts w:ascii="Arial" w:hAnsi="Arial" w:cs="Arial"/>
          <w:b/>
          <w:color w:val="FF0000"/>
          <w:sz w:val="24"/>
          <w:szCs w:val="24"/>
        </w:rPr>
        <w:t xml:space="preserve"> </w:t>
      </w:r>
      <w:r w:rsidRPr="00E13C13">
        <w:rPr>
          <w:rFonts w:ascii="Arial" w:hAnsi="Arial" w:cs="Arial"/>
          <w:b/>
          <w:color w:val="FF0000"/>
          <w:sz w:val="24"/>
          <w:szCs w:val="24"/>
          <w:highlight w:val="yellow"/>
        </w:rPr>
        <w:t>POSTSECUNDARIA</w:t>
      </w:r>
      <w:r w:rsidRPr="00652EC8">
        <w:rPr>
          <w:rFonts w:ascii="Arial" w:hAnsi="Arial" w:cs="Arial"/>
          <w:b/>
          <w:color w:val="FF0000"/>
          <w:sz w:val="24"/>
          <w:szCs w:val="24"/>
          <w:highlight w:val="yellow"/>
        </w:rPr>
        <w:t>) “GILBERTO ECHEVERRI MEJÍA”</w:t>
      </w:r>
      <w:r>
        <w:rPr>
          <w:rFonts w:ascii="Arial" w:hAnsi="Arial" w:cs="Arial"/>
          <w:b/>
          <w:color w:val="FF0000"/>
          <w:sz w:val="24"/>
          <w:szCs w:val="24"/>
        </w:rPr>
        <w:t xml:space="preserve">, </w:t>
      </w:r>
      <w:r w:rsidRPr="00B80D86">
        <w:rPr>
          <w:rFonts w:ascii="Arial" w:hAnsi="Arial" w:cs="Arial"/>
          <w:sz w:val="24"/>
          <w:szCs w:val="24"/>
        </w:rPr>
        <w:t>estará a cargo</w:t>
      </w:r>
      <w:r>
        <w:rPr>
          <w:rFonts w:ascii="Arial" w:hAnsi="Arial" w:cs="Arial"/>
          <w:sz w:val="24"/>
          <w:szCs w:val="24"/>
        </w:rPr>
        <w:t xml:space="preserve"> del Consejo Directivo y su administración corresponde al Director General.</w:t>
      </w:r>
    </w:p>
    <w:p w14:paraId="5B456511" w14:textId="77777777" w:rsidR="00B80D86" w:rsidRPr="00B80D86" w:rsidRDefault="00B80D86" w:rsidP="00B80D86">
      <w:pPr>
        <w:spacing w:line="276" w:lineRule="auto"/>
        <w:jc w:val="both"/>
        <w:rPr>
          <w:rFonts w:ascii="Arial" w:hAnsi="Arial" w:cs="Arial"/>
          <w:sz w:val="24"/>
          <w:szCs w:val="24"/>
          <w:lang w:val="es-CO" w:eastAsia="es-CO"/>
        </w:rPr>
      </w:pPr>
    </w:p>
    <w:p w14:paraId="3C093273" w14:textId="77777777" w:rsidR="00A97041" w:rsidRDefault="00A97041" w:rsidP="00A97041">
      <w:pPr>
        <w:spacing w:line="276" w:lineRule="auto"/>
        <w:jc w:val="both"/>
        <w:rPr>
          <w:rFonts w:ascii="Arial" w:hAnsi="Arial" w:cs="Arial"/>
          <w:sz w:val="24"/>
        </w:rPr>
      </w:pPr>
      <w:r w:rsidRPr="00A97041">
        <w:rPr>
          <w:rFonts w:ascii="Arial" w:hAnsi="Arial" w:cs="Arial"/>
          <w:b/>
          <w:sz w:val="24"/>
          <w:szCs w:val="24"/>
          <w:lang w:val="es-CO" w:eastAsia="es-CO"/>
        </w:rPr>
        <w:t xml:space="preserve">ARTÍCULO 13º. </w:t>
      </w:r>
      <w:r w:rsidRPr="00A97041">
        <w:rPr>
          <w:rFonts w:ascii="Arial" w:hAnsi="Arial" w:cs="Arial"/>
          <w:b/>
          <w:sz w:val="24"/>
        </w:rPr>
        <w:t>Incompatibilidades e Inhabilidades de los órganos de administración</w:t>
      </w:r>
      <w:r>
        <w:rPr>
          <w:rFonts w:ascii="Arial" w:hAnsi="Arial" w:cs="Arial"/>
          <w:sz w:val="24"/>
        </w:rPr>
        <w:t>.</w:t>
      </w:r>
      <w:r w:rsidRPr="00A97041">
        <w:rPr>
          <w:rFonts w:ascii="Arial" w:hAnsi="Arial" w:cs="Arial"/>
          <w:sz w:val="24"/>
        </w:rPr>
        <w:t xml:space="preserve"> Los miembros del Consejo Directivo y el Director estarán sujetos a las inhabilidades e incompatibilidades señaladas en la Constitución Política y la Ley. </w:t>
      </w:r>
    </w:p>
    <w:p w14:paraId="3ADD4759" w14:textId="2CB12FA6" w:rsidR="00B80D86" w:rsidRPr="00A97041" w:rsidRDefault="00A97041" w:rsidP="00A97041">
      <w:pPr>
        <w:spacing w:line="276" w:lineRule="auto"/>
        <w:jc w:val="both"/>
        <w:rPr>
          <w:rFonts w:ascii="Arial" w:hAnsi="Arial" w:cs="Arial"/>
          <w:sz w:val="32"/>
          <w:szCs w:val="24"/>
          <w:lang w:val="es-CO" w:eastAsia="es-CO"/>
        </w:rPr>
      </w:pPr>
      <w:r w:rsidRPr="00A97041">
        <w:rPr>
          <w:rFonts w:ascii="Arial" w:hAnsi="Arial" w:cs="Arial"/>
          <w:sz w:val="24"/>
        </w:rPr>
        <w:t>De conformidad con la Ley 489 de 1998, además de lo dispuesto en la Constitución Política sobre inhabilidades de los congresistas, diputados y concejales, para ser miembro de los consejos directivos, director, gerente o presidente de los establecimientos públicos y por remisión de las unidades administrativas especiales, se tendrán en cuenta las prohibiciones, incompatibilidades y sanciones previstas en el Decreto - Ley 128 de 1976, la Ley 80 de 1993, Ley 1474 de 2011 y demás normas concordantes que las modifiquen o sustituy</w:t>
      </w:r>
      <w:r>
        <w:rPr>
          <w:rFonts w:ascii="Arial" w:hAnsi="Arial" w:cs="Arial"/>
          <w:sz w:val="24"/>
        </w:rPr>
        <w:t>an.</w:t>
      </w:r>
    </w:p>
    <w:p w14:paraId="5606F82C" w14:textId="77777777" w:rsidR="00B80D86" w:rsidRPr="00B80D86" w:rsidRDefault="00B80D86" w:rsidP="00A97041">
      <w:pPr>
        <w:spacing w:line="276" w:lineRule="auto"/>
        <w:jc w:val="both"/>
        <w:rPr>
          <w:rFonts w:ascii="Arial" w:hAnsi="Arial" w:cs="Arial"/>
          <w:sz w:val="24"/>
          <w:szCs w:val="24"/>
          <w:lang w:val="es-CO" w:eastAsia="es-CO"/>
        </w:rPr>
      </w:pPr>
    </w:p>
    <w:p w14:paraId="68AF4E57" w14:textId="6532D782" w:rsidR="004479D5" w:rsidRDefault="00A97041" w:rsidP="00A97041">
      <w:pPr>
        <w:spacing w:line="276" w:lineRule="auto"/>
        <w:jc w:val="both"/>
        <w:rPr>
          <w:rFonts w:ascii="Arial" w:hAnsi="Arial" w:cs="Arial"/>
          <w:sz w:val="24"/>
          <w:szCs w:val="24"/>
          <w:lang w:val="es-CO" w:eastAsia="es-CO"/>
        </w:rPr>
      </w:pPr>
      <w:r w:rsidRPr="00A97041">
        <w:rPr>
          <w:rFonts w:ascii="Arial" w:hAnsi="Arial" w:cs="Arial"/>
          <w:b/>
          <w:sz w:val="24"/>
          <w:szCs w:val="24"/>
          <w:lang w:val="es-CO" w:eastAsia="es-CO"/>
        </w:rPr>
        <w:t>ARTÍCULO 14º. Instancias y órganos Consultivos o Asesores</w:t>
      </w:r>
      <w:r w:rsidRPr="00A97041">
        <w:rPr>
          <w:rFonts w:ascii="Arial" w:hAnsi="Arial" w:cs="Arial"/>
          <w:sz w:val="24"/>
          <w:szCs w:val="24"/>
          <w:lang w:val="es-CO" w:eastAsia="es-CO"/>
        </w:rPr>
        <w:t>: La</w:t>
      </w:r>
      <w:r>
        <w:rPr>
          <w:rFonts w:ascii="Arial" w:hAnsi="Arial" w:cs="Arial"/>
          <w:sz w:val="24"/>
          <w:szCs w:val="24"/>
          <w:lang w:val="es-CO" w:eastAsia="es-CO"/>
        </w:rPr>
        <w:t xml:space="preserve"> </w:t>
      </w:r>
      <w:r w:rsidRPr="00A97041">
        <w:rPr>
          <w:rFonts w:ascii="Arial" w:hAnsi="Arial" w:cs="Arial"/>
          <w:sz w:val="24"/>
          <w:szCs w:val="24"/>
          <w:lang w:val="es-CO" w:eastAsia="es-CO"/>
        </w:rPr>
        <w:t>agencia podrá conformar instancias u órganos que podrán actuar como órganos</w:t>
      </w:r>
      <w:r>
        <w:rPr>
          <w:rFonts w:ascii="Arial" w:hAnsi="Arial" w:cs="Arial"/>
          <w:sz w:val="24"/>
          <w:szCs w:val="24"/>
          <w:lang w:val="es-CO" w:eastAsia="es-CO"/>
        </w:rPr>
        <w:t xml:space="preserve"> </w:t>
      </w:r>
      <w:r w:rsidRPr="00A97041">
        <w:rPr>
          <w:rFonts w:ascii="Arial" w:hAnsi="Arial" w:cs="Arial"/>
          <w:sz w:val="24"/>
          <w:szCs w:val="24"/>
          <w:lang w:val="es-CO" w:eastAsia="es-CO"/>
        </w:rPr>
        <w:t>consultivos en temas de educación superior. En ningún caso la actividad realizada por</w:t>
      </w:r>
      <w:r>
        <w:rPr>
          <w:rFonts w:ascii="Arial" w:hAnsi="Arial" w:cs="Arial"/>
          <w:sz w:val="24"/>
          <w:szCs w:val="24"/>
          <w:lang w:val="es-CO" w:eastAsia="es-CO"/>
        </w:rPr>
        <w:t xml:space="preserve"> </w:t>
      </w:r>
      <w:r w:rsidRPr="00A97041">
        <w:rPr>
          <w:rFonts w:ascii="Arial" w:hAnsi="Arial" w:cs="Arial"/>
          <w:sz w:val="24"/>
          <w:szCs w:val="24"/>
          <w:lang w:val="es-CO" w:eastAsia="es-CO"/>
        </w:rPr>
        <w:t>estos entes generará honorarios y sus conceptos no serán obligatorios, sino que se</w:t>
      </w:r>
      <w:r>
        <w:rPr>
          <w:rFonts w:ascii="Arial" w:hAnsi="Arial" w:cs="Arial"/>
          <w:sz w:val="24"/>
          <w:szCs w:val="24"/>
          <w:lang w:val="es-CO" w:eastAsia="es-CO"/>
        </w:rPr>
        <w:t xml:space="preserve"> </w:t>
      </w:r>
      <w:r w:rsidRPr="00A97041">
        <w:rPr>
          <w:rFonts w:ascii="Arial" w:hAnsi="Arial" w:cs="Arial"/>
          <w:sz w:val="24"/>
          <w:szCs w:val="24"/>
          <w:lang w:val="es-CO" w:eastAsia="es-CO"/>
        </w:rPr>
        <w:t xml:space="preserve">emplearán como herramientas de análisis en la toma de decisiones. </w:t>
      </w:r>
      <w:r w:rsidRPr="00A97041">
        <w:rPr>
          <w:rFonts w:ascii="Arial" w:hAnsi="Arial" w:cs="Arial"/>
          <w:sz w:val="24"/>
          <w:szCs w:val="24"/>
          <w:lang w:val="es-CO" w:eastAsia="es-CO"/>
        </w:rPr>
        <w:cr/>
      </w:r>
    </w:p>
    <w:p w14:paraId="1EE6F442" w14:textId="52EE73B6" w:rsidR="004479D5" w:rsidRPr="00A97041" w:rsidRDefault="00A97041" w:rsidP="00A97041">
      <w:pPr>
        <w:spacing w:line="276" w:lineRule="auto"/>
        <w:jc w:val="center"/>
        <w:rPr>
          <w:rFonts w:ascii="Arial" w:hAnsi="Arial" w:cs="Arial"/>
          <w:b/>
          <w:sz w:val="24"/>
          <w:szCs w:val="24"/>
          <w:lang w:val="es-CO" w:eastAsia="es-CO"/>
        </w:rPr>
      </w:pPr>
      <w:r w:rsidRPr="00A97041">
        <w:rPr>
          <w:rFonts w:ascii="Arial" w:hAnsi="Arial" w:cs="Arial"/>
          <w:b/>
          <w:sz w:val="24"/>
          <w:szCs w:val="24"/>
          <w:lang w:val="es-CO" w:eastAsia="es-CO"/>
        </w:rPr>
        <w:t>CAPÍTULO V</w:t>
      </w:r>
    </w:p>
    <w:p w14:paraId="1DA6E948" w14:textId="434BA901" w:rsidR="004479D5" w:rsidRPr="00A97041" w:rsidRDefault="00A97041" w:rsidP="00A97041">
      <w:pPr>
        <w:spacing w:line="276" w:lineRule="auto"/>
        <w:jc w:val="center"/>
        <w:rPr>
          <w:rFonts w:ascii="Arial" w:hAnsi="Arial" w:cs="Arial"/>
          <w:b/>
          <w:sz w:val="24"/>
          <w:szCs w:val="24"/>
          <w:lang w:val="es-CO" w:eastAsia="es-CO"/>
        </w:rPr>
      </w:pPr>
      <w:r w:rsidRPr="00A97041">
        <w:rPr>
          <w:rFonts w:ascii="Arial" w:hAnsi="Arial" w:cs="Arial"/>
          <w:b/>
          <w:sz w:val="24"/>
          <w:szCs w:val="24"/>
          <w:lang w:val="es-CO" w:eastAsia="es-CO"/>
        </w:rPr>
        <w:t>CONSEJO DIRECTIVO</w:t>
      </w:r>
    </w:p>
    <w:p w14:paraId="29C53D66" w14:textId="77777777" w:rsidR="00A97041" w:rsidRDefault="00A97041" w:rsidP="00A97041">
      <w:pPr>
        <w:spacing w:line="276" w:lineRule="auto"/>
        <w:rPr>
          <w:rFonts w:ascii="Arial" w:hAnsi="Arial" w:cs="Arial"/>
          <w:b/>
          <w:sz w:val="24"/>
          <w:szCs w:val="24"/>
          <w:lang w:val="es-CO" w:eastAsia="es-CO"/>
        </w:rPr>
      </w:pPr>
    </w:p>
    <w:p w14:paraId="15D0A6BF" w14:textId="0960565E" w:rsidR="00A97041" w:rsidRDefault="00A97041" w:rsidP="00A97041">
      <w:pPr>
        <w:spacing w:line="276" w:lineRule="auto"/>
        <w:jc w:val="both"/>
        <w:rPr>
          <w:rFonts w:ascii="Arial" w:hAnsi="Arial" w:cs="Arial"/>
          <w:sz w:val="24"/>
          <w:szCs w:val="24"/>
        </w:rPr>
      </w:pPr>
      <w:r>
        <w:rPr>
          <w:rFonts w:ascii="Arial" w:hAnsi="Arial" w:cs="Arial"/>
          <w:b/>
          <w:sz w:val="24"/>
          <w:szCs w:val="24"/>
          <w:lang w:val="es-CO" w:eastAsia="es-CO"/>
        </w:rPr>
        <w:t>ARTÍCULO 15</w:t>
      </w:r>
      <w:r w:rsidRPr="00A97041">
        <w:rPr>
          <w:rFonts w:ascii="Arial" w:hAnsi="Arial" w:cs="Arial"/>
          <w:b/>
          <w:sz w:val="24"/>
          <w:szCs w:val="24"/>
          <w:lang w:val="es-CO" w:eastAsia="es-CO"/>
        </w:rPr>
        <w:t xml:space="preserve">º. </w:t>
      </w:r>
      <w:r>
        <w:rPr>
          <w:rFonts w:ascii="Arial" w:hAnsi="Arial" w:cs="Arial"/>
          <w:b/>
          <w:sz w:val="24"/>
          <w:szCs w:val="24"/>
          <w:lang w:val="es-CO" w:eastAsia="es-CO"/>
        </w:rPr>
        <w:t xml:space="preserve">Integración del Consejo Directivo. </w:t>
      </w:r>
      <w:r w:rsidRPr="00A97041">
        <w:rPr>
          <w:rFonts w:ascii="Arial" w:hAnsi="Arial" w:cs="Arial"/>
          <w:sz w:val="24"/>
          <w:szCs w:val="24"/>
          <w:lang w:val="es-CO" w:eastAsia="es-CO"/>
        </w:rPr>
        <w:t>El Consej</w:t>
      </w:r>
      <w:r>
        <w:rPr>
          <w:rFonts w:ascii="Arial" w:hAnsi="Arial" w:cs="Arial"/>
          <w:sz w:val="24"/>
          <w:szCs w:val="24"/>
          <w:lang w:val="es-CO" w:eastAsia="es-CO"/>
        </w:rPr>
        <w:t xml:space="preserve">o Directivo de </w:t>
      </w:r>
      <w:r>
        <w:rPr>
          <w:rFonts w:ascii="Arial" w:hAnsi="Arial" w:cs="Arial"/>
          <w:sz w:val="24"/>
          <w:szCs w:val="24"/>
        </w:rPr>
        <w:t xml:space="preserve">La </w:t>
      </w:r>
      <w:r w:rsidRPr="00E13C13">
        <w:rPr>
          <w:rFonts w:ascii="Arial" w:hAnsi="Arial" w:cs="Arial"/>
          <w:b/>
          <w:color w:val="FF0000"/>
          <w:sz w:val="24"/>
          <w:szCs w:val="24"/>
          <w:highlight w:val="yellow"/>
        </w:rPr>
        <w:t>AGENCIA REGIONAL DE EDUCACIÓN TERCIARIA</w:t>
      </w:r>
      <w:r>
        <w:rPr>
          <w:rFonts w:ascii="Arial" w:hAnsi="Arial" w:cs="Arial"/>
          <w:b/>
          <w:color w:val="FF0000"/>
          <w:sz w:val="24"/>
          <w:szCs w:val="24"/>
        </w:rPr>
        <w:t xml:space="preserve"> (</w:t>
      </w:r>
      <w:r w:rsidRPr="00E13C13">
        <w:rPr>
          <w:rFonts w:ascii="Arial" w:hAnsi="Arial" w:cs="Arial"/>
          <w:b/>
          <w:color w:val="FF0000"/>
          <w:sz w:val="24"/>
          <w:szCs w:val="24"/>
          <w:highlight w:val="yellow"/>
        </w:rPr>
        <w:t>O</w:t>
      </w:r>
      <w:r>
        <w:rPr>
          <w:rFonts w:ascii="Arial" w:hAnsi="Arial" w:cs="Arial"/>
          <w:b/>
          <w:color w:val="FF0000"/>
          <w:sz w:val="24"/>
          <w:szCs w:val="24"/>
        </w:rPr>
        <w:t xml:space="preserve"> </w:t>
      </w:r>
      <w:r w:rsidRPr="00E13C13">
        <w:rPr>
          <w:rFonts w:ascii="Arial" w:hAnsi="Arial" w:cs="Arial"/>
          <w:b/>
          <w:color w:val="FF0000"/>
          <w:sz w:val="24"/>
          <w:szCs w:val="24"/>
          <w:highlight w:val="yellow"/>
        </w:rPr>
        <w:t>POSTSECUNDARIA</w:t>
      </w:r>
      <w:r w:rsidRPr="00652EC8">
        <w:rPr>
          <w:rFonts w:ascii="Arial" w:hAnsi="Arial" w:cs="Arial"/>
          <w:b/>
          <w:color w:val="FF0000"/>
          <w:sz w:val="24"/>
          <w:szCs w:val="24"/>
          <w:highlight w:val="yellow"/>
        </w:rPr>
        <w:t>) “GILBERTO ECHEVERRI MEJÍA”</w:t>
      </w:r>
      <w:r>
        <w:rPr>
          <w:rFonts w:ascii="Arial" w:hAnsi="Arial" w:cs="Arial"/>
          <w:b/>
          <w:color w:val="FF0000"/>
          <w:sz w:val="24"/>
          <w:szCs w:val="24"/>
        </w:rPr>
        <w:t>,</w:t>
      </w:r>
      <w:r>
        <w:rPr>
          <w:rFonts w:ascii="Arial" w:hAnsi="Arial" w:cs="Arial"/>
          <w:sz w:val="24"/>
          <w:szCs w:val="24"/>
        </w:rPr>
        <w:t xml:space="preserve"> estará conformado por:</w:t>
      </w:r>
    </w:p>
    <w:p w14:paraId="4FDE0DFE" w14:textId="77777777" w:rsidR="00A97041" w:rsidRDefault="00A97041" w:rsidP="00A97041">
      <w:pPr>
        <w:spacing w:line="276" w:lineRule="auto"/>
        <w:jc w:val="both"/>
        <w:rPr>
          <w:rFonts w:ascii="Arial" w:hAnsi="Arial" w:cs="Arial"/>
          <w:sz w:val="24"/>
          <w:szCs w:val="24"/>
        </w:rPr>
      </w:pPr>
    </w:p>
    <w:p w14:paraId="24C50188" w14:textId="5FE32786" w:rsidR="00A97041" w:rsidRPr="00B06E9C" w:rsidRDefault="00A97041" w:rsidP="00A97041">
      <w:pPr>
        <w:spacing w:line="276" w:lineRule="auto"/>
        <w:jc w:val="both"/>
        <w:rPr>
          <w:rFonts w:ascii="Arial" w:hAnsi="Arial" w:cs="Arial"/>
          <w:sz w:val="24"/>
          <w:szCs w:val="24"/>
          <w:highlight w:val="yellow"/>
        </w:rPr>
      </w:pPr>
      <w:r w:rsidRPr="00B06E9C">
        <w:rPr>
          <w:rFonts w:ascii="Arial" w:hAnsi="Arial" w:cs="Arial"/>
          <w:sz w:val="24"/>
          <w:szCs w:val="24"/>
          <w:highlight w:val="yellow"/>
        </w:rPr>
        <w:t>1. El Gobernador o su delegado</w:t>
      </w:r>
    </w:p>
    <w:p w14:paraId="287027AF" w14:textId="60E9B873" w:rsidR="00A97041" w:rsidRPr="00B06E9C" w:rsidRDefault="00A97041" w:rsidP="00A97041">
      <w:pPr>
        <w:spacing w:line="276" w:lineRule="auto"/>
        <w:jc w:val="both"/>
        <w:rPr>
          <w:rFonts w:ascii="Arial" w:hAnsi="Arial" w:cs="Arial"/>
          <w:sz w:val="24"/>
          <w:szCs w:val="24"/>
          <w:highlight w:val="yellow"/>
        </w:rPr>
      </w:pPr>
      <w:r w:rsidRPr="00B06E9C">
        <w:rPr>
          <w:rFonts w:ascii="Arial" w:hAnsi="Arial" w:cs="Arial"/>
          <w:sz w:val="24"/>
          <w:szCs w:val="24"/>
          <w:highlight w:val="yellow"/>
        </w:rPr>
        <w:t>2. El Secretario Regional y Sectorial de Desarrollo Humano Integral o su delegado</w:t>
      </w:r>
    </w:p>
    <w:p w14:paraId="0155F08B" w14:textId="51D854FB" w:rsidR="00A97041" w:rsidRPr="00B06E9C" w:rsidRDefault="00A97041" w:rsidP="00A97041">
      <w:pPr>
        <w:spacing w:line="276" w:lineRule="auto"/>
        <w:jc w:val="both"/>
        <w:rPr>
          <w:rFonts w:ascii="Arial" w:hAnsi="Arial" w:cs="Arial"/>
          <w:sz w:val="24"/>
          <w:szCs w:val="24"/>
          <w:highlight w:val="yellow"/>
        </w:rPr>
      </w:pPr>
      <w:r w:rsidRPr="00B06E9C">
        <w:rPr>
          <w:rFonts w:ascii="Arial" w:hAnsi="Arial" w:cs="Arial"/>
          <w:sz w:val="24"/>
          <w:szCs w:val="24"/>
          <w:highlight w:val="yellow"/>
        </w:rPr>
        <w:t>3. El Secretario de Educación o su delegado</w:t>
      </w:r>
    </w:p>
    <w:p w14:paraId="7340FAF2" w14:textId="3BD599CA" w:rsidR="00A97041" w:rsidRPr="00B06E9C" w:rsidRDefault="00A97041" w:rsidP="00A97041">
      <w:pPr>
        <w:spacing w:line="276" w:lineRule="auto"/>
        <w:jc w:val="both"/>
        <w:rPr>
          <w:rFonts w:ascii="Arial" w:hAnsi="Arial" w:cs="Arial"/>
          <w:sz w:val="24"/>
          <w:szCs w:val="24"/>
          <w:highlight w:val="yellow"/>
        </w:rPr>
      </w:pPr>
      <w:r w:rsidRPr="00B06E9C">
        <w:rPr>
          <w:rFonts w:ascii="Arial" w:hAnsi="Arial" w:cs="Arial"/>
          <w:sz w:val="24"/>
          <w:szCs w:val="24"/>
          <w:highlight w:val="yellow"/>
        </w:rPr>
        <w:t>4. El Director del Departamento Administrativo de Planeación o su delegado</w:t>
      </w:r>
    </w:p>
    <w:p w14:paraId="0C79AA2F" w14:textId="6EC994EB" w:rsidR="00A97041" w:rsidRPr="00B06E9C" w:rsidRDefault="00A97041" w:rsidP="00A97041">
      <w:pPr>
        <w:spacing w:line="276" w:lineRule="auto"/>
        <w:ind w:left="284" w:hanging="284"/>
        <w:jc w:val="both"/>
        <w:rPr>
          <w:rFonts w:ascii="Arial" w:hAnsi="Arial" w:cs="Arial"/>
          <w:sz w:val="24"/>
          <w:szCs w:val="24"/>
          <w:highlight w:val="yellow"/>
        </w:rPr>
      </w:pPr>
      <w:r w:rsidRPr="00B06E9C">
        <w:rPr>
          <w:rFonts w:ascii="Arial" w:hAnsi="Arial" w:cs="Arial"/>
          <w:sz w:val="24"/>
          <w:szCs w:val="24"/>
          <w:highlight w:val="yellow"/>
        </w:rPr>
        <w:lastRenderedPageBreak/>
        <w:t>5. Un representante de los rectores de las instituciones de educación superior de Antioquia</w:t>
      </w:r>
    </w:p>
    <w:p w14:paraId="4662E219" w14:textId="0BDAC19E" w:rsidR="00A97041" w:rsidRPr="00B06E9C" w:rsidRDefault="00A97041" w:rsidP="00A97041">
      <w:pPr>
        <w:spacing w:line="276" w:lineRule="auto"/>
        <w:ind w:left="284" w:hanging="284"/>
        <w:jc w:val="both"/>
        <w:rPr>
          <w:rFonts w:ascii="Arial" w:hAnsi="Arial" w:cs="Arial"/>
          <w:sz w:val="24"/>
          <w:szCs w:val="24"/>
          <w:highlight w:val="yellow"/>
        </w:rPr>
      </w:pPr>
      <w:r w:rsidRPr="00B06E9C">
        <w:rPr>
          <w:rFonts w:ascii="Arial" w:hAnsi="Arial" w:cs="Arial"/>
          <w:sz w:val="24"/>
          <w:szCs w:val="24"/>
          <w:highlight w:val="yellow"/>
        </w:rPr>
        <w:t>6. Un representante del sector académico</w:t>
      </w:r>
    </w:p>
    <w:p w14:paraId="62427302" w14:textId="08E294B9" w:rsidR="00A97041" w:rsidRDefault="00A97041" w:rsidP="00A97041">
      <w:pPr>
        <w:spacing w:line="276" w:lineRule="auto"/>
        <w:ind w:left="284" w:hanging="284"/>
        <w:jc w:val="both"/>
        <w:rPr>
          <w:rFonts w:ascii="Arial" w:hAnsi="Arial" w:cs="Arial"/>
          <w:sz w:val="24"/>
          <w:szCs w:val="24"/>
        </w:rPr>
      </w:pPr>
      <w:r w:rsidRPr="00B06E9C">
        <w:rPr>
          <w:rFonts w:ascii="Arial" w:hAnsi="Arial" w:cs="Arial"/>
          <w:sz w:val="24"/>
          <w:szCs w:val="24"/>
          <w:highlight w:val="yellow"/>
        </w:rPr>
        <w:t>7.</w:t>
      </w:r>
      <w:r w:rsidR="00B06E9C" w:rsidRPr="00B06E9C">
        <w:rPr>
          <w:rFonts w:ascii="Arial" w:hAnsi="Arial" w:cs="Arial"/>
          <w:sz w:val="24"/>
          <w:szCs w:val="24"/>
          <w:highlight w:val="yellow"/>
        </w:rPr>
        <w:t xml:space="preserve"> Un miembro designado por el Gobernador con amplia experiencia en el sector educativo</w:t>
      </w:r>
    </w:p>
    <w:p w14:paraId="70B1275E" w14:textId="77703F97" w:rsidR="00A97041" w:rsidRDefault="00A97041" w:rsidP="00A97041">
      <w:pPr>
        <w:spacing w:line="276" w:lineRule="auto"/>
        <w:jc w:val="both"/>
        <w:rPr>
          <w:rFonts w:ascii="Arial" w:hAnsi="Arial" w:cs="Arial"/>
          <w:sz w:val="24"/>
          <w:szCs w:val="24"/>
        </w:rPr>
      </w:pPr>
    </w:p>
    <w:p w14:paraId="4631DD1F" w14:textId="77777777" w:rsidR="00B06E9C" w:rsidRDefault="00B06E9C" w:rsidP="00B06E9C">
      <w:pPr>
        <w:spacing w:line="276" w:lineRule="auto"/>
        <w:jc w:val="both"/>
        <w:rPr>
          <w:rFonts w:ascii="Arial" w:hAnsi="Arial" w:cs="Arial"/>
          <w:sz w:val="24"/>
          <w:szCs w:val="24"/>
        </w:rPr>
      </w:pPr>
      <w:r w:rsidRPr="00B06E9C">
        <w:rPr>
          <w:rFonts w:ascii="Arial" w:hAnsi="Arial" w:cs="Arial"/>
          <w:b/>
          <w:sz w:val="24"/>
          <w:szCs w:val="24"/>
        </w:rPr>
        <w:t>PARÁGRAFO 1º</w:t>
      </w:r>
      <w:r w:rsidRPr="00B06E9C">
        <w:rPr>
          <w:rFonts w:ascii="Arial" w:hAnsi="Arial" w:cs="Arial"/>
          <w:sz w:val="24"/>
          <w:szCs w:val="24"/>
        </w:rPr>
        <w:t xml:space="preserve">. El Director General de la </w:t>
      </w:r>
      <w:r w:rsidRPr="00E13C13">
        <w:rPr>
          <w:rFonts w:ascii="Arial" w:hAnsi="Arial" w:cs="Arial"/>
          <w:b/>
          <w:color w:val="FF0000"/>
          <w:sz w:val="24"/>
          <w:szCs w:val="24"/>
          <w:highlight w:val="yellow"/>
        </w:rPr>
        <w:t>AGENCIA REGIONAL DE EDUCACIÓN TERCIARIA</w:t>
      </w:r>
      <w:r>
        <w:rPr>
          <w:rFonts w:ascii="Arial" w:hAnsi="Arial" w:cs="Arial"/>
          <w:b/>
          <w:color w:val="FF0000"/>
          <w:sz w:val="24"/>
          <w:szCs w:val="24"/>
        </w:rPr>
        <w:t xml:space="preserve"> (</w:t>
      </w:r>
      <w:r w:rsidRPr="00E13C13">
        <w:rPr>
          <w:rFonts w:ascii="Arial" w:hAnsi="Arial" w:cs="Arial"/>
          <w:b/>
          <w:color w:val="FF0000"/>
          <w:sz w:val="24"/>
          <w:szCs w:val="24"/>
          <w:highlight w:val="yellow"/>
        </w:rPr>
        <w:t>O</w:t>
      </w:r>
      <w:r>
        <w:rPr>
          <w:rFonts w:ascii="Arial" w:hAnsi="Arial" w:cs="Arial"/>
          <w:b/>
          <w:color w:val="FF0000"/>
          <w:sz w:val="24"/>
          <w:szCs w:val="24"/>
        </w:rPr>
        <w:t xml:space="preserve"> </w:t>
      </w:r>
      <w:r w:rsidRPr="00E13C13">
        <w:rPr>
          <w:rFonts w:ascii="Arial" w:hAnsi="Arial" w:cs="Arial"/>
          <w:b/>
          <w:color w:val="FF0000"/>
          <w:sz w:val="24"/>
          <w:szCs w:val="24"/>
          <w:highlight w:val="yellow"/>
        </w:rPr>
        <w:t>POSTSECUNDARIA</w:t>
      </w:r>
      <w:r w:rsidRPr="00652EC8">
        <w:rPr>
          <w:rFonts w:ascii="Arial" w:hAnsi="Arial" w:cs="Arial"/>
          <w:b/>
          <w:color w:val="FF0000"/>
          <w:sz w:val="24"/>
          <w:szCs w:val="24"/>
          <w:highlight w:val="yellow"/>
        </w:rPr>
        <w:t>) “GILBERTO ECHEVERRI MEJÍA”</w:t>
      </w:r>
      <w:r>
        <w:rPr>
          <w:rFonts w:ascii="Arial" w:hAnsi="Arial" w:cs="Arial"/>
          <w:b/>
          <w:color w:val="FF0000"/>
          <w:sz w:val="24"/>
          <w:szCs w:val="24"/>
        </w:rPr>
        <w:t xml:space="preserve"> </w:t>
      </w:r>
      <w:r w:rsidRPr="00B06E9C">
        <w:rPr>
          <w:rFonts w:ascii="Arial" w:hAnsi="Arial" w:cs="Arial"/>
          <w:sz w:val="24"/>
          <w:szCs w:val="24"/>
        </w:rPr>
        <w:t xml:space="preserve">será asistente permanente con voz, pero sin voto. </w:t>
      </w:r>
    </w:p>
    <w:p w14:paraId="58D1E7E9" w14:textId="77777777" w:rsidR="00B06E9C" w:rsidRDefault="00B06E9C" w:rsidP="00B06E9C">
      <w:pPr>
        <w:spacing w:line="276" w:lineRule="auto"/>
        <w:jc w:val="both"/>
        <w:rPr>
          <w:rFonts w:ascii="Arial" w:hAnsi="Arial" w:cs="Arial"/>
          <w:sz w:val="24"/>
          <w:szCs w:val="24"/>
        </w:rPr>
      </w:pPr>
    </w:p>
    <w:p w14:paraId="47799876" w14:textId="62BF4E7B" w:rsidR="00B06E9C" w:rsidRDefault="00B06E9C" w:rsidP="00B06E9C">
      <w:pPr>
        <w:spacing w:line="276" w:lineRule="auto"/>
        <w:jc w:val="both"/>
        <w:rPr>
          <w:rFonts w:ascii="Arial" w:hAnsi="Arial" w:cs="Arial"/>
          <w:sz w:val="24"/>
          <w:szCs w:val="24"/>
        </w:rPr>
      </w:pPr>
      <w:r w:rsidRPr="00B06E9C">
        <w:rPr>
          <w:rFonts w:ascii="Arial" w:hAnsi="Arial" w:cs="Arial"/>
          <w:b/>
          <w:sz w:val="24"/>
          <w:szCs w:val="24"/>
        </w:rPr>
        <w:t xml:space="preserve">PARÁGRAFO </w:t>
      </w:r>
      <w:r>
        <w:rPr>
          <w:rFonts w:ascii="Arial" w:hAnsi="Arial" w:cs="Arial"/>
          <w:b/>
          <w:sz w:val="24"/>
          <w:szCs w:val="24"/>
        </w:rPr>
        <w:t>2</w:t>
      </w:r>
      <w:r w:rsidRPr="00B06E9C">
        <w:rPr>
          <w:rFonts w:ascii="Arial" w:hAnsi="Arial" w:cs="Arial"/>
          <w:b/>
          <w:sz w:val="24"/>
          <w:szCs w:val="24"/>
        </w:rPr>
        <w:t>º</w:t>
      </w:r>
      <w:r>
        <w:rPr>
          <w:rFonts w:ascii="Arial" w:hAnsi="Arial" w:cs="Arial"/>
          <w:b/>
          <w:sz w:val="24"/>
          <w:szCs w:val="24"/>
        </w:rPr>
        <w:t xml:space="preserve">. </w:t>
      </w:r>
      <w:r w:rsidR="00BD2671">
        <w:rPr>
          <w:rFonts w:ascii="Arial" w:hAnsi="Arial" w:cs="Arial"/>
          <w:sz w:val="24"/>
          <w:szCs w:val="24"/>
        </w:rPr>
        <w:t xml:space="preserve">Como secretario del Consejo </w:t>
      </w:r>
      <w:r>
        <w:rPr>
          <w:rFonts w:ascii="Arial" w:hAnsi="Arial" w:cs="Arial"/>
          <w:sz w:val="24"/>
          <w:szCs w:val="24"/>
        </w:rPr>
        <w:t>fungirá quien</w:t>
      </w:r>
      <w:r w:rsidR="00BD2671">
        <w:rPr>
          <w:rFonts w:ascii="Arial" w:hAnsi="Arial" w:cs="Arial"/>
          <w:sz w:val="24"/>
          <w:szCs w:val="24"/>
        </w:rPr>
        <w:t xml:space="preserve"> se el jefe jurídico y</w:t>
      </w:r>
      <w:r>
        <w:rPr>
          <w:rFonts w:ascii="Arial" w:hAnsi="Arial" w:cs="Arial"/>
          <w:sz w:val="24"/>
          <w:szCs w:val="24"/>
        </w:rPr>
        <w:t xml:space="preserve"> le corresponderá llevar los archivos de las reuniones y decisiones y certificará sobre sus actos.</w:t>
      </w:r>
    </w:p>
    <w:p w14:paraId="1DC341AA" w14:textId="66BAD1E0" w:rsidR="00B06E9C" w:rsidRDefault="00B06E9C" w:rsidP="00B06E9C">
      <w:pPr>
        <w:spacing w:line="276" w:lineRule="auto"/>
        <w:jc w:val="both"/>
        <w:rPr>
          <w:rFonts w:ascii="Arial" w:hAnsi="Arial" w:cs="Arial"/>
          <w:sz w:val="24"/>
          <w:szCs w:val="24"/>
        </w:rPr>
      </w:pPr>
    </w:p>
    <w:p w14:paraId="2E788660" w14:textId="7F7E12E7" w:rsidR="00113FA4" w:rsidRDefault="00B06E9C" w:rsidP="00B06E9C">
      <w:pPr>
        <w:spacing w:line="276" w:lineRule="auto"/>
        <w:jc w:val="both"/>
        <w:rPr>
          <w:rFonts w:ascii="Arial" w:hAnsi="Arial" w:cs="Arial"/>
          <w:sz w:val="24"/>
          <w:szCs w:val="24"/>
          <w:lang w:val="es-CO" w:eastAsia="es-CO"/>
        </w:rPr>
      </w:pPr>
      <w:r>
        <w:rPr>
          <w:rFonts w:ascii="Arial" w:hAnsi="Arial" w:cs="Arial"/>
          <w:b/>
          <w:sz w:val="24"/>
          <w:szCs w:val="24"/>
          <w:lang w:val="es-CO" w:eastAsia="es-CO"/>
        </w:rPr>
        <w:t>ARTÍCULO 16</w:t>
      </w:r>
      <w:r w:rsidRPr="00A97041">
        <w:rPr>
          <w:rFonts w:ascii="Arial" w:hAnsi="Arial" w:cs="Arial"/>
          <w:b/>
          <w:sz w:val="24"/>
          <w:szCs w:val="24"/>
          <w:lang w:val="es-CO" w:eastAsia="es-CO"/>
        </w:rPr>
        <w:t>º.</w:t>
      </w:r>
      <w:r>
        <w:rPr>
          <w:rFonts w:ascii="Arial" w:hAnsi="Arial" w:cs="Arial"/>
          <w:b/>
          <w:sz w:val="24"/>
          <w:szCs w:val="24"/>
          <w:lang w:val="es-CO" w:eastAsia="es-CO"/>
        </w:rPr>
        <w:t xml:space="preserve"> </w:t>
      </w:r>
      <w:r w:rsidR="00113FA4">
        <w:rPr>
          <w:rFonts w:ascii="Arial" w:hAnsi="Arial" w:cs="Arial"/>
          <w:b/>
          <w:sz w:val="24"/>
          <w:szCs w:val="24"/>
          <w:lang w:val="es-CO" w:eastAsia="es-CO"/>
        </w:rPr>
        <w:t xml:space="preserve">Funciones. </w:t>
      </w:r>
      <w:r w:rsidR="00113FA4">
        <w:rPr>
          <w:rFonts w:ascii="Arial" w:hAnsi="Arial" w:cs="Arial"/>
          <w:sz w:val="24"/>
          <w:szCs w:val="24"/>
          <w:lang w:val="es-CO" w:eastAsia="es-CO"/>
        </w:rPr>
        <w:t>Son funciones del Consejo Directivo:</w:t>
      </w:r>
    </w:p>
    <w:p w14:paraId="22A82AE5" w14:textId="28825A26" w:rsidR="00113FA4" w:rsidRDefault="00113FA4" w:rsidP="00B06E9C">
      <w:pPr>
        <w:spacing w:line="276" w:lineRule="auto"/>
        <w:jc w:val="both"/>
        <w:rPr>
          <w:rFonts w:ascii="Arial" w:hAnsi="Arial" w:cs="Arial"/>
          <w:sz w:val="24"/>
          <w:szCs w:val="24"/>
          <w:lang w:val="es-CO" w:eastAsia="es-CO"/>
        </w:rPr>
      </w:pPr>
    </w:p>
    <w:p w14:paraId="2BC93E2B" w14:textId="10F293AA" w:rsidR="00113FA4" w:rsidRPr="00113FA4" w:rsidRDefault="00113FA4" w:rsidP="00113FA4">
      <w:pPr>
        <w:spacing w:line="276" w:lineRule="auto"/>
        <w:ind w:left="426" w:hanging="426"/>
        <w:jc w:val="both"/>
        <w:rPr>
          <w:rFonts w:ascii="Arial" w:hAnsi="Arial" w:cs="Arial"/>
          <w:sz w:val="32"/>
          <w:szCs w:val="24"/>
          <w:lang w:val="es-CO" w:eastAsia="es-CO"/>
        </w:rPr>
      </w:pPr>
      <w:r w:rsidRPr="00113FA4">
        <w:rPr>
          <w:rFonts w:ascii="Arial" w:hAnsi="Arial" w:cs="Arial"/>
          <w:sz w:val="24"/>
          <w:szCs w:val="24"/>
          <w:lang w:val="es-CO" w:eastAsia="es-CO"/>
        </w:rPr>
        <w:t>1.</w:t>
      </w:r>
      <w:r w:rsidRPr="00113FA4">
        <w:rPr>
          <w:rFonts w:ascii="Arial" w:hAnsi="Arial" w:cs="Arial"/>
          <w:sz w:val="24"/>
          <w:szCs w:val="24"/>
          <w:lang w:val="es-CO" w:eastAsia="es-CO"/>
        </w:rPr>
        <w:tab/>
      </w:r>
      <w:r w:rsidRPr="00113FA4">
        <w:rPr>
          <w:rFonts w:ascii="Arial" w:hAnsi="Arial" w:cs="Arial"/>
          <w:sz w:val="24"/>
        </w:rPr>
        <w:t>Formular, a propuesta del Director General, la política y estrategia general de la entidad, los planes, programas y proyectos.</w:t>
      </w:r>
    </w:p>
    <w:p w14:paraId="04F2E8FE" w14:textId="4305C8F8" w:rsidR="00113FA4" w:rsidRDefault="00113FA4" w:rsidP="00113FA4">
      <w:pPr>
        <w:spacing w:line="276" w:lineRule="auto"/>
        <w:ind w:left="426" w:hanging="426"/>
        <w:jc w:val="both"/>
        <w:rPr>
          <w:rFonts w:ascii="Arial" w:hAnsi="Arial" w:cs="Arial"/>
          <w:sz w:val="24"/>
          <w:szCs w:val="24"/>
          <w:lang w:val="es-CO" w:eastAsia="es-CO"/>
        </w:rPr>
      </w:pPr>
      <w:r>
        <w:rPr>
          <w:rFonts w:ascii="Arial" w:hAnsi="Arial" w:cs="Arial"/>
          <w:sz w:val="24"/>
          <w:szCs w:val="24"/>
          <w:lang w:val="es-CO" w:eastAsia="es-CO"/>
        </w:rPr>
        <w:t>2.</w:t>
      </w:r>
      <w:r>
        <w:rPr>
          <w:rFonts w:ascii="Arial" w:hAnsi="Arial" w:cs="Arial"/>
          <w:sz w:val="24"/>
          <w:szCs w:val="24"/>
          <w:lang w:val="es-CO" w:eastAsia="es-CO"/>
        </w:rPr>
        <w:tab/>
      </w:r>
      <w:r w:rsidRPr="00113FA4">
        <w:rPr>
          <w:rFonts w:ascii="Arial" w:hAnsi="Arial" w:cs="Arial"/>
          <w:sz w:val="24"/>
          <w:szCs w:val="24"/>
          <w:lang w:val="es-CO" w:eastAsia="es-CO"/>
        </w:rPr>
        <w:t>Determinar, a propuesta del Director General, la política de mejoramiento continuo de</w:t>
      </w:r>
      <w:r>
        <w:rPr>
          <w:rFonts w:ascii="Arial" w:hAnsi="Arial" w:cs="Arial"/>
          <w:sz w:val="24"/>
          <w:szCs w:val="24"/>
          <w:lang w:val="es-CO" w:eastAsia="es-CO"/>
        </w:rPr>
        <w:t xml:space="preserve"> </w:t>
      </w:r>
      <w:r w:rsidRPr="00113FA4">
        <w:rPr>
          <w:rFonts w:ascii="Arial" w:hAnsi="Arial" w:cs="Arial"/>
          <w:sz w:val="24"/>
          <w:szCs w:val="24"/>
          <w:lang w:val="es-CO" w:eastAsia="es-CO"/>
        </w:rPr>
        <w:t>la Agencia, así como los programas orientados a garantizar el desarrollo</w:t>
      </w:r>
      <w:r>
        <w:rPr>
          <w:rFonts w:ascii="Arial" w:hAnsi="Arial" w:cs="Arial"/>
          <w:sz w:val="24"/>
          <w:szCs w:val="24"/>
          <w:lang w:val="es-CO" w:eastAsia="es-CO"/>
        </w:rPr>
        <w:t xml:space="preserve"> </w:t>
      </w:r>
      <w:r w:rsidRPr="00113FA4">
        <w:rPr>
          <w:rFonts w:ascii="Arial" w:hAnsi="Arial" w:cs="Arial"/>
          <w:sz w:val="24"/>
          <w:szCs w:val="24"/>
          <w:lang w:val="es-CO" w:eastAsia="es-CO"/>
        </w:rPr>
        <w:t>administrativo propuestos por el Director General.</w:t>
      </w:r>
    </w:p>
    <w:p w14:paraId="4E03804E" w14:textId="77777777" w:rsidR="00113FA4" w:rsidRPr="00113FA4" w:rsidRDefault="00113FA4" w:rsidP="00113FA4">
      <w:pPr>
        <w:spacing w:line="276" w:lineRule="auto"/>
        <w:ind w:left="426" w:hanging="426"/>
        <w:jc w:val="both"/>
        <w:rPr>
          <w:rFonts w:ascii="Arial" w:hAnsi="Arial" w:cs="Arial"/>
          <w:sz w:val="24"/>
          <w:szCs w:val="24"/>
          <w:lang w:val="es-CO" w:eastAsia="es-CO"/>
        </w:rPr>
      </w:pPr>
      <w:r>
        <w:rPr>
          <w:rFonts w:ascii="Arial" w:hAnsi="Arial" w:cs="Arial"/>
          <w:sz w:val="24"/>
          <w:szCs w:val="24"/>
          <w:lang w:val="es-CO" w:eastAsia="es-CO"/>
        </w:rPr>
        <w:t>3.</w:t>
      </w:r>
      <w:r>
        <w:rPr>
          <w:rFonts w:ascii="Arial" w:hAnsi="Arial" w:cs="Arial"/>
          <w:sz w:val="24"/>
          <w:szCs w:val="24"/>
          <w:lang w:val="es-CO" w:eastAsia="es-CO"/>
        </w:rPr>
        <w:tab/>
      </w:r>
      <w:r w:rsidRPr="00113FA4">
        <w:rPr>
          <w:rFonts w:ascii="Arial" w:hAnsi="Arial" w:cs="Arial"/>
          <w:sz w:val="24"/>
          <w:szCs w:val="24"/>
          <w:lang w:val="es-CO" w:eastAsia="es-CO"/>
        </w:rPr>
        <w:t>Velar por la coordinación técnica entre las entidades públicas del Sistema de</w:t>
      </w:r>
    </w:p>
    <w:p w14:paraId="578509C7" w14:textId="45B2FE48" w:rsidR="00113FA4" w:rsidRDefault="00113FA4" w:rsidP="00113FA4">
      <w:pPr>
        <w:spacing w:line="276" w:lineRule="auto"/>
        <w:ind w:left="426"/>
        <w:jc w:val="both"/>
        <w:rPr>
          <w:rFonts w:ascii="Arial" w:hAnsi="Arial" w:cs="Arial"/>
          <w:sz w:val="24"/>
          <w:szCs w:val="24"/>
          <w:lang w:val="es-CO" w:eastAsia="es-CO"/>
        </w:rPr>
      </w:pPr>
      <w:r w:rsidRPr="00113FA4">
        <w:rPr>
          <w:rFonts w:ascii="Arial" w:hAnsi="Arial" w:cs="Arial"/>
          <w:sz w:val="24"/>
          <w:szCs w:val="24"/>
          <w:lang w:val="es-CO" w:eastAsia="es-CO"/>
        </w:rPr>
        <w:t xml:space="preserve">Educación Superior de </w:t>
      </w:r>
      <w:r>
        <w:rPr>
          <w:rFonts w:ascii="Arial" w:hAnsi="Arial" w:cs="Arial"/>
          <w:sz w:val="24"/>
          <w:szCs w:val="24"/>
          <w:lang w:val="es-CO" w:eastAsia="es-CO"/>
        </w:rPr>
        <w:t>Antioquia</w:t>
      </w:r>
      <w:r w:rsidRPr="00113FA4">
        <w:rPr>
          <w:rFonts w:ascii="Arial" w:hAnsi="Arial" w:cs="Arial"/>
          <w:sz w:val="24"/>
          <w:szCs w:val="24"/>
          <w:lang w:val="es-CO" w:eastAsia="es-CO"/>
        </w:rPr>
        <w:t xml:space="preserve"> para la adecuada implementación de las políticas y</w:t>
      </w:r>
      <w:r>
        <w:rPr>
          <w:rFonts w:ascii="Arial" w:hAnsi="Arial" w:cs="Arial"/>
          <w:sz w:val="24"/>
          <w:szCs w:val="24"/>
          <w:lang w:val="es-CO" w:eastAsia="es-CO"/>
        </w:rPr>
        <w:t xml:space="preserve"> </w:t>
      </w:r>
      <w:r w:rsidRPr="00113FA4">
        <w:rPr>
          <w:rFonts w:ascii="Arial" w:hAnsi="Arial" w:cs="Arial"/>
          <w:sz w:val="24"/>
          <w:szCs w:val="24"/>
          <w:lang w:val="es-CO" w:eastAsia="es-CO"/>
        </w:rPr>
        <w:t>procesos estratégicos del sistema</w:t>
      </w:r>
      <w:r>
        <w:rPr>
          <w:rFonts w:ascii="Arial" w:hAnsi="Arial" w:cs="Arial"/>
          <w:sz w:val="24"/>
          <w:szCs w:val="24"/>
          <w:lang w:val="es-CO" w:eastAsia="es-CO"/>
        </w:rPr>
        <w:t xml:space="preserve"> educativo postsecundaria</w:t>
      </w:r>
      <w:r w:rsidRPr="00113FA4">
        <w:rPr>
          <w:rFonts w:ascii="Arial" w:hAnsi="Arial" w:cs="Arial"/>
          <w:sz w:val="24"/>
          <w:szCs w:val="24"/>
          <w:lang w:val="es-CO" w:eastAsia="es-CO"/>
        </w:rPr>
        <w:t>.</w:t>
      </w:r>
    </w:p>
    <w:p w14:paraId="6A3A82FF" w14:textId="5D5DAF2D" w:rsidR="00113FA4" w:rsidRDefault="00113FA4" w:rsidP="00113FA4">
      <w:pPr>
        <w:spacing w:line="276" w:lineRule="auto"/>
        <w:ind w:left="426" w:hanging="426"/>
        <w:jc w:val="both"/>
        <w:rPr>
          <w:rFonts w:ascii="Arial" w:hAnsi="Arial" w:cs="Arial"/>
          <w:sz w:val="24"/>
          <w:szCs w:val="24"/>
          <w:lang w:val="es-CO" w:eastAsia="es-CO"/>
        </w:rPr>
      </w:pPr>
      <w:r>
        <w:rPr>
          <w:rFonts w:ascii="Arial" w:hAnsi="Arial" w:cs="Arial"/>
          <w:sz w:val="24"/>
          <w:szCs w:val="24"/>
          <w:lang w:val="es-CO" w:eastAsia="es-CO"/>
        </w:rPr>
        <w:t xml:space="preserve">4. </w:t>
      </w:r>
      <w:r>
        <w:rPr>
          <w:rFonts w:ascii="Arial" w:hAnsi="Arial" w:cs="Arial"/>
          <w:sz w:val="24"/>
          <w:szCs w:val="24"/>
          <w:lang w:val="es-CO" w:eastAsia="es-CO"/>
        </w:rPr>
        <w:tab/>
      </w:r>
      <w:r>
        <w:rPr>
          <w:rFonts w:ascii="Arial" w:hAnsi="Arial" w:cs="Arial"/>
          <w:sz w:val="24"/>
          <w:szCs w:val="24"/>
          <w:lang w:eastAsia="es-CO"/>
        </w:rPr>
        <w:t>Adoptar</w:t>
      </w:r>
      <w:r w:rsidRPr="00113FA4">
        <w:rPr>
          <w:rFonts w:ascii="Arial" w:hAnsi="Arial" w:cs="Arial"/>
          <w:sz w:val="24"/>
          <w:szCs w:val="24"/>
          <w:lang w:eastAsia="es-CO"/>
        </w:rPr>
        <w:t xml:space="preserve"> la política de acceso a la educación superior de los estudiantes de escasos recursos económicos de </w:t>
      </w:r>
      <w:r>
        <w:rPr>
          <w:rFonts w:ascii="Arial" w:hAnsi="Arial" w:cs="Arial"/>
          <w:sz w:val="24"/>
          <w:szCs w:val="24"/>
          <w:lang w:eastAsia="es-CO"/>
        </w:rPr>
        <w:t>Antioquia</w:t>
      </w:r>
      <w:r w:rsidRPr="00113FA4">
        <w:rPr>
          <w:rFonts w:ascii="Arial" w:hAnsi="Arial" w:cs="Arial"/>
          <w:sz w:val="24"/>
          <w:szCs w:val="24"/>
          <w:lang w:eastAsia="es-CO"/>
        </w:rPr>
        <w:t>.</w:t>
      </w:r>
    </w:p>
    <w:p w14:paraId="609C6BCC" w14:textId="2278B748" w:rsidR="00113FA4" w:rsidRDefault="00113FA4" w:rsidP="00113FA4">
      <w:pPr>
        <w:spacing w:line="276" w:lineRule="auto"/>
        <w:ind w:left="426" w:hanging="426"/>
        <w:jc w:val="both"/>
        <w:rPr>
          <w:rFonts w:ascii="Arial" w:hAnsi="Arial" w:cs="Arial"/>
          <w:sz w:val="24"/>
          <w:szCs w:val="24"/>
          <w:lang w:val="es-CO" w:eastAsia="es-CO"/>
        </w:rPr>
      </w:pPr>
      <w:r>
        <w:rPr>
          <w:rFonts w:ascii="Arial" w:hAnsi="Arial" w:cs="Arial"/>
          <w:sz w:val="24"/>
          <w:szCs w:val="24"/>
          <w:lang w:val="es-CO" w:eastAsia="es-CO"/>
        </w:rPr>
        <w:t xml:space="preserve">5. </w:t>
      </w:r>
      <w:r>
        <w:rPr>
          <w:rFonts w:ascii="Arial" w:hAnsi="Arial" w:cs="Arial"/>
          <w:sz w:val="24"/>
          <w:szCs w:val="24"/>
          <w:lang w:val="es-CO" w:eastAsia="es-CO"/>
        </w:rPr>
        <w:tab/>
      </w:r>
      <w:r w:rsidRPr="00113FA4">
        <w:rPr>
          <w:rFonts w:ascii="Arial" w:hAnsi="Arial" w:cs="Arial"/>
          <w:sz w:val="24"/>
          <w:szCs w:val="24"/>
          <w:lang w:val="es-CO" w:eastAsia="es-CO"/>
        </w:rPr>
        <w:t>Aprobar el proyecto y el presupuesto de la Agencia</w:t>
      </w:r>
      <w:r>
        <w:rPr>
          <w:rFonts w:ascii="Arial" w:hAnsi="Arial" w:cs="Arial"/>
          <w:sz w:val="24"/>
          <w:szCs w:val="24"/>
          <w:lang w:val="es-CO" w:eastAsia="es-CO"/>
        </w:rPr>
        <w:t>.</w:t>
      </w:r>
    </w:p>
    <w:p w14:paraId="2818A9C5" w14:textId="57F9268C" w:rsidR="00113FA4" w:rsidRPr="00113FA4" w:rsidRDefault="00113FA4" w:rsidP="00113FA4">
      <w:pPr>
        <w:spacing w:line="276" w:lineRule="auto"/>
        <w:ind w:left="426" w:hanging="426"/>
        <w:jc w:val="both"/>
        <w:rPr>
          <w:rFonts w:ascii="Arial" w:hAnsi="Arial" w:cs="Arial"/>
          <w:sz w:val="24"/>
          <w:szCs w:val="24"/>
          <w:lang w:val="es-CO" w:eastAsia="es-CO"/>
        </w:rPr>
      </w:pPr>
      <w:r>
        <w:rPr>
          <w:rFonts w:ascii="Arial" w:hAnsi="Arial" w:cs="Arial"/>
          <w:sz w:val="24"/>
          <w:szCs w:val="24"/>
          <w:lang w:val="es-CO" w:eastAsia="es-CO"/>
        </w:rPr>
        <w:t xml:space="preserve">6. </w:t>
      </w:r>
      <w:r>
        <w:rPr>
          <w:rFonts w:ascii="Arial" w:hAnsi="Arial" w:cs="Arial"/>
          <w:sz w:val="24"/>
          <w:szCs w:val="24"/>
          <w:lang w:val="es-CO" w:eastAsia="es-CO"/>
        </w:rPr>
        <w:tab/>
      </w:r>
      <w:r w:rsidRPr="00113FA4">
        <w:rPr>
          <w:rFonts w:ascii="Arial" w:hAnsi="Arial" w:cs="Arial"/>
          <w:sz w:val="24"/>
          <w:szCs w:val="24"/>
          <w:lang w:val="es-CO" w:eastAsia="es-CO"/>
        </w:rPr>
        <w:t>Revisar los estados financieros de la entidad y autorizar conforme a las normas</w:t>
      </w:r>
    </w:p>
    <w:p w14:paraId="0C1BF6FD" w14:textId="20DB8188" w:rsidR="00113FA4" w:rsidRDefault="00113FA4" w:rsidP="00113FA4">
      <w:pPr>
        <w:spacing w:line="276" w:lineRule="auto"/>
        <w:ind w:left="426"/>
        <w:jc w:val="both"/>
        <w:rPr>
          <w:rFonts w:ascii="Arial" w:hAnsi="Arial" w:cs="Arial"/>
          <w:sz w:val="24"/>
          <w:szCs w:val="24"/>
          <w:lang w:val="es-CO" w:eastAsia="es-CO"/>
        </w:rPr>
      </w:pPr>
      <w:r w:rsidRPr="00113FA4">
        <w:rPr>
          <w:rFonts w:ascii="Arial" w:hAnsi="Arial" w:cs="Arial"/>
          <w:sz w:val="24"/>
          <w:szCs w:val="24"/>
          <w:lang w:val="es-CO" w:eastAsia="es-CO"/>
        </w:rPr>
        <w:t>orgánicas del presupuesto los traslados o modificaciones presupuestales superiores a</w:t>
      </w:r>
      <w:r>
        <w:rPr>
          <w:rFonts w:ascii="Arial" w:hAnsi="Arial" w:cs="Arial"/>
          <w:sz w:val="24"/>
          <w:szCs w:val="24"/>
          <w:lang w:val="es-CO" w:eastAsia="es-CO"/>
        </w:rPr>
        <w:t xml:space="preserve"> </w:t>
      </w:r>
      <w:r w:rsidRPr="00113FA4">
        <w:rPr>
          <w:rFonts w:ascii="Arial" w:hAnsi="Arial" w:cs="Arial"/>
          <w:sz w:val="24"/>
          <w:szCs w:val="24"/>
          <w:lang w:val="es-CO" w:eastAsia="es-CO"/>
        </w:rPr>
        <w:t>cincuenta mil millones de pesos ($50.000.000.000).</w:t>
      </w:r>
    </w:p>
    <w:p w14:paraId="2004FDDF" w14:textId="5672357E" w:rsidR="00113FA4" w:rsidRDefault="00113FA4" w:rsidP="00113FA4">
      <w:pPr>
        <w:spacing w:line="276" w:lineRule="auto"/>
        <w:ind w:left="426" w:hanging="426"/>
        <w:jc w:val="both"/>
        <w:rPr>
          <w:rFonts w:ascii="Arial" w:hAnsi="Arial" w:cs="Arial"/>
          <w:sz w:val="24"/>
          <w:szCs w:val="24"/>
          <w:lang w:eastAsia="es-CO"/>
        </w:rPr>
      </w:pPr>
      <w:r>
        <w:rPr>
          <w:rFonts w:ascii="Arial" w:hAnsi="Arial" w:cs="Arial"/>
          <w:sz w:val="24"/>
          <w:szCs w:val="24"/>
          <w:lang w:val="es-CO" w:eastAsia="es-CO"/>
        </w:rPr>
        <w:t xml:space="preserve">7. </w:t>
      </w:r>
      <w:r>
        <w:rPr>
          <w:rFonts w:ascii="Arial" w:hAnsi="Arial" w:cs="Arial"/>
          <w:sz w:val="24"/>
          <w:szCs w:val="24"/>
          <w:lang w:val="es-CO" w:eastAsia="es-CO"/>
        </w:rPr>
        <w:tab/>
      </w:r>
      <w:r w:rsidRPr="00113FA4">
        <w:rPr>
          <w:rFonts w:ascii="Arial" w:hAnsi="Arial" w:cs="Arial"/>
          <w:sz w:val="24"/>
          <w:szCs w:val="24"/>
          <w:lang w:eastAsia="es-CO"/>
        </w:rPr>
        <w:t>Autorizar la aceptación de donaciones y legados de bienes inmuebles y la de bienes muebles cuando superen 100 salarios mínimos legales vigentes y la compra venta de todo inmueble de la entidad.</w:t>
      </w:r>
    </w:p>
    <w:p w14:paraId="26AB7300" w14:textId="77777777" w:rsidR="00F806CF" w:rsidRDefault="00113FA4" w:rsidP="00F806CF">
      <w:pPr>
        <w:spacing w:line="276" w:lineRule="auto"/>
        <w:ind w:left="426" w:hanging="426"/>
        <w:jc w:val="both"/>
        <w:rPr>
          <w:rFonts w:ascii="Arial" w:hAnsi="Arial" w:cs="Arial"/>
          <w:sz w:val="24"/>
          <w:szCs w:val="24"/>
          <w:lang w:eastAsia="es-CO"/>
        </w:rPr>
      </w:pPr>
      <w:r>
        <w:rPr>
          <w:rFonts w:ascii="Arial" w:hAnsi="Arial" w:cs="Arial"/>
          <w:sz w:val="24"/>
          <w:szCs w:val="24"/>
          <w:lang w:eastAsia="es-CO"/>
        </w:rPr>
        <w:t>8.</w:t>
      </w:r>
      <w:r w:rsidR="00F806CF">
        <w:rPr>
          <w:rFonts w:ascii="Arial" w:hAnsi="Arial" w:cs="Arial"/>
          <w:sz w:val="24"/>
          <w:szCs w:val="24"/>
          <w:lang w:eastAsia="es-CO"/>
        </w:rPr>
        <w:tab/>
      </w:r>
      <w:r w:rsidR="00F806CF" w:rsidRPr="00F806CF">
        <w:rPr>
          <w:rFonts w:ascii="Arial" w:hAnsi="Arial" w:cs="Arial"/>
          <w:sz w:val="24"/>
          <w:szCs w:val="24"/>
          <w:lang w:eastAsia="es-CO"/>
        </w:rPr>
        <w:t>Aprobar los estados financieros y de ejecución presupuestal presentados por el Gerente General.</w:t>
      </w:r>
    </w:p>
    <w:p w14:paraId="66C02D6A" w14:textId="782C3B1C" w:rsidR="00F806CF" w:rsidRPr="00F806CF" w:rsidRDefault="00F806CF" w:rsidP="00F806CF">
      <w:pPr>
        <w:spacing w:line="276" w:lineRule="auto"/>
        <w:ind w:left="426" w:hanging="426"/>
        <w:jc w:val="both"/>
        <w:rPr>
          <w:rFonts w:ascii="Arial" w:hAnsi="Arial" w:cs="Arial"/>
          <w:sz w:val="32"/>
          <w:szCs w:val="24"/>
          <w:lang w:eastAsia="es-CO"/>
        </w:rPr>
      </w:pPr>
      <w:r>
        <w:rPr>
          <w:rFonts w:ascii="Arial" w:hAnsi="Arial" w:cs="Arial"/>
          <w:sz w:val="24"/>
          <w:szCs w:val="24"/>
          <w:lang w:eastAsia="es-CO"/>
        </w:rPr>
        <w:t>9.</w:t>
      </w:r>
      <w:r>
        <w:rPr>
          <w:rFonts w:ascii="Arial" w:hAnsi="Arial" w:cs="Arial"/>
          <w:sz w:val="24"/>
          <w:szCs w:val="24"/>
          <w:lang w:eastAsia="es-CO"/>
        </w:rPr>
        <w:tab/>
      </w:r>
      <w:r w:rsidRPr="00F806CF">
        <w:rPr>
          <w:rFonts w:ascii="Arial" w:hAnsi="Arial" w:cs="Arial"/>
          <w:sz w:val="24"/>
        </w:rPr>
        <w:t xml:space="preserve">Evaluar y calificar los informes periódicos de gestión y resultados del </w:t>
      </w:r>
      <w:r>
        <w:rPr>
          <w:rFonts w:ascii="Arial" w:hAnsi="Arial" w:cs="Arial"/>
          <w:sz w:val="24"/>
        </w:rPr>
        <w:t>Director</w:t>
      </w:r>
      <w:r w:rsidRPr="00F806CF">
        <w:rPr>
          <w:rFonts w:ascii="Arial" w:hAnsi="Arial" w:cs="Arial"/>
          <w:sz w:val="24"/>
        </w:rPr>
        <w:t xml:space="preserve"> General.</w:t>
      </w:r>
    </w:p>
    <w:p w14:paraId="64E305C4" w14:textId="5197D521" w:rsidR="00F806CF" w:rsidRDefault="00F806CF" w:rsidP="00113FA4">
      <w:pPr>
        <w:spacing w:line="276" w:lineRule="auto"/>
        <w:ind w:left="426" w:hanging="426"/>
        <w:jc w:val="both"/>
        <w:rPr>
          <w:rFonts w:ascii="Arial" w:hAnsi="Arial" w:cs="Arial"/>
          <w:sz w:val="24"/>
          <w:szCs w:val="24"/>
          <w:lang w:eastAsia="es-CO"/>
        </w:rPr>
      </w:pPr>
      <w:r>
        <w:rPr>
          <w:rFonts w:ascii="Arial" w:hAnsi="Arial" w:cs="Arial"/>
          <w:sz w:val="24"/>
          <w:szCs w:val="24"/>
          <w:lang w:eastAsia="es-CO"/>
        </w:rPr>
        <w:t xml:space="preserve">10. </w:t>
      </w:r>
      <w:r w:rsidRPr="00F806CF">
        <w:rPr>
          <w:rFonts w:ascii="Arial" w:hAnsi="Arial" w:cs="Arial"/>
          <w:sz w:val="24"/>
          <w:szCs w:val="24"/>
          <w:lang w:eastAsia="es-CO"/>
        </w:rPr>
        <w:t xml:space="preserve">Aprobar el manual de contratación de la </w:t>
      </w:r>
      <w:r>
        <w:rPr>
          <w:rFonts w:ascii="Arial" w:hAnsi="Arial" w:cs="Arial"/>
          <w:sz w:val="24"/>
          <w:szCs w:val="24"/>
          <w:lang w:eastAsia="es-CO"/>
        </w:rPr>
        <w:t xml:space="preserve">Agencia </w:t>
      </w:r>
      <w:r w:rsidRPr="00F806CF">
        <w:rPr>
          <w:rFonts w:ascii="Arial" w:hAnsi="Arial" w:cs="Arial"/>
          <w:sz w:val="24"/>
          <w:szCs w:val="24"/>
          <w:lang w:eastAsia="es-CO"/>
        </w:rPr>
        <w:t>y sus modificaciones</w:t>
      </w:r>
      <w:r>
        <w:rPr>
          <w:rFonts w:ascii="Arial" w:hAnsi="Arial" w:cs="Arial"/>
          <w:sz w:val="24"/>
          <w:szCs w:val="24"/>
          <w:lang w:eastAsia="es-CO"/>
        </w:rPr>
        <w:t>.</w:t>
      </w:r>
    </w:p>
    <w:p w14:paraId="48D82376" w14:textId="0E561D49" w:rsidR="00F806CF" w:rsidRDefault="00F806CF" w:rsidP="00113FA4">
      <w:pPr>
        <w:spacing w:line="276" w:lineRule="auto"/>
        <w:ind w:left="426" w:hanging="426"/>
        <w:jc w:val="both"/>
        <w:rPr>
          <w:rFonts w:ascii="Arial" w:hAnsi="Arial" w:cs="Arial"/>
          <w:sz w:val="24"/>
          <w:szCs w:val="24"/>
          <w:lang w:eastAsia="es-CO"/>
        </w:rPr>
      </w:pPr>
      <w:r>
        <w:rPr>
          <w:rFonts w:ascii="Arial" w:hAnsi="Arial" w:cs="Arial"/>
          <w:sz w:val="24"/>
          <w:szCs w:val="24"/>
          <w:lang w:eastAsia="es-CO"/>
        </w:rPr>
        <w:t xml:space="preserve">11. </w:t>
      </w:r>
      <w:r w:rsidRPr="00F806CF">
        <w:rPr>
          <w:rFonts w:ascii="Arial" w:hAnsi="Arial" w:cs="Arial"/>
          <w:sz w:val="24"/>
          <w:szCs w:val="24"/>
          <w:lang w:eastAsia="es-CO"/>
        </w:rPr>
        <w:t xml:space="preserve">Crear, suprimir o fusionar los cargos que considere necesario, para lo cual tomará en cuenta la propuesta que formule el </w:t>
      </w:r>
      <w:r>
        <w:rPr>
          <w:rFonts w:ascii="Arial" w:hAnsi="Arial" w:cs="Arial"/>
          <w:sz w:val="24"/>
          <w:szCs w:val="24"/>
          <w:lang w:eastAsia="es-CO"/>
        </w:rPr>
        <w:t>Director</w:t>
      </w:r>
      <w:r w:rsidRPr="00F806CF">
        <w:rPr>
          <w:rFonts w:ascii="Arial" w:hAnsi="Arial" w:cs="Arial"/>
          <w:sz w:val="24"/>
          <w:szCs w:val="24"/>
          <w:lang w:eastAsia="es-CO"/>
        </w:rPr>
        <w:t xml:space="preserve"> General.  </w:t>
      </w:r>
    </w:p>
    <w:p w14:paraId="18AE3AF0" w14:textId="3EF537D4" w:rsidR="00F806CF" w:rsidRDefault="00F806CF" w:rsidP="00113FA4">
      <w:pPr>
        <w:spacing w:line="276" w:lineRule="auto"/>
        <w:ind w:left="426" w:hanging="426"/>
        <w:jc w:val="both"/>
        <w:rPr>
          <w:rFonts w:ascii="Arial" w:hAnsi="Arial" w:cs="Arial"/>
          <w:sz w:val="24"/>
          <w:szCs w:val="24"/>
          <w:lang w:val="es-ES_tradnl" w:eastAsia="es-CO"/>
        </w:rPr>
      </w:pPr>
      <w:r>
        <w:rPr>
          <w:rFonts w:ascii="Arial" w:hAnsi="Arial" w:cs="Arial"/>
          <w:sz w:val="24"/>
          <w:szCs w:val="24"/>
          <w:lang w:eastAsia="es-CO"/>
        </w:rPr>
        <w:t xml:space="preserve">12. </w:t>
      </w:r>
      <w:r w:rsidRPr="00F806CF">
        <w:rPr>
          <w:rFonts w:ascii="Arial" w:hAnsi="Arial" w:cs="Arial"/>
          <w:sz w:val="24"/>
          <w:szCs w:val="24"/>
          <w:lang w:val="es-ES_tradnl" w:eastAsia="es-CO"/>
        </w:rPr>
        <w:t>Determinar la remuneración de los ser</w:t>
      </w:r>
      <w:r>
        <w:rPr>
          <w:rFonts w:ascii="Arial" w:hAnsi="Arial" w:cs="Arial"/>
          <w:sz w:val="24"/>
          <w:szCs w:val="24"/>
          <w:lang w:val="es-ES_tradnl" w:eastAsia="es-CO"/>
        </w:rPr>
        <w:t>vidores de la Agencia.</w:t>
      </w:r>
    </w:p>
    <w:p w14:paraId="606B9DC0" w14:textId="50E5E610" w:rsidR="00F806CF" w:rsidRDefault="00F806CF" w:rsidP="00113FA4">
      <w:pPr>
        <w:spacing w:line="276" w:lineRule="auto"/>
        <w:ind w:left="426" w:hanging="426"/>
        <w:jc w:val="both"/>
        <w:rPr>
          <w:rFonts w:ascii="Arial" w:hAnsi="Arial" w:cs="Arial"/>
          <w:sz w:val="24"/>
          <w:szCs w:val="24"/>
          <w:lang w:val="es-ES_tradnl" w:eastAsia="es-CO"/>
        </w:rPr>
      </w:pPr>
      <w:r>
        <w:rPr>
          <w:rFonts w:ascii="Arial" w:hAnsi="Arial" w:cs="Arial"/>
          <w:sz w:val="24"/>
          <w:szCs w:val="24"/>
          <w:lang w:val="es-ES_tradnl" w:eastAsia="es-CO"/>
        </w:rPr>
        <w:t xml:space="preserve">13. </w:t>
      </w:r>
      <w:r w:rsidRPr="00F806CF">
        <w:rPr>
          <w:rFonts w:ascii="Arial" w:hAnsi="Arial" w:cs="Arial"/>
          <w:sz w:val="24"/>
          <w:szCs w:val="24"/>
          <w:lang w:val="es-ES_tradnl" w:eastAsia="es-CO"/>
        </w:rPr>
        <w:t xml:space="preserve">Servir como órgano consultivo del </w:t>
      </w:r>
      <w:r>
        <w:rPr>
          <w:rFonts w:ascii="Arial" w:hAnsi="Arial" w:cs="Arial"/>
          <w:sz w:val="24"/>
          <w:szCs w:val="24"/>
          <w:lang w:val="es-ES_tradnl" w:eastAsia="es-CO"/>
        </w:rPr>
        <w:t>Director</w:t>
      </w:r>
      <w:r w:rsidRPr="00F806CF">
        <w:rPr>
          <w:rFonts w:ascii="Arial" w:hAnsi="Arial" w:cs="Arial"/>
          <w:sz w:val="24"/>
          <w:szCs w:val="24"/>
          <w:lang w:val="es-ES_tradnl" w:eastAsia="es-CO"/>
        </w:rPr>
        <w:t xml:space="preserve"> General de la </w:t>
      </w:r>
      <w:r>
        <w:rPr>
          <w:rFonts w:ascii="Arial" w:hAnsi="Arial" w:cs="Arial"/>
          <w:sz w:val="24"/>
          <w:szCs w:val="24"/>
          <w:lang w:val="es-ES_tradnl" w:eastAsia="es-CO"/>
        </w:rPr>
        <w:t>Agencia.</w:t>
      </w:r>
    </w:p>
    <w:p w14:paraId="767AF531" w14:textId="70211BA2" w:rsidR="00113FA4" w:rsidRPr="00113FA4" w:rsidRDefault="00F806CF" w:rsidP="00113FA4">
      <w:pPr>
        <w:spacing w:line="276" w:lineRule="auto"/>
        <w:ind w:left="426" w:hanging="426"/>
        <w:jc w:val="both"/>
        <w:rPr>
          <w:rFonts w:ascii="Arial" w:hAnsi="Arial" w:cs="Arial"/>
          <w:sz w:val="24"/>
          <w:szCs w:val="24"/>
          <w:lang w:val="es-CO" w:eastAsia="es-CO"/>
        </w:rPr>
      </w:pPr>
      <w:r>
        <w:rPr>
          <w:rFonts w:ascii="Arial" w:hAnsi="Arial" w:cs="Arial"/>
          <w:sz w:val="24"/>
          <w:szCs w:val="24"/>
          <w:lang w:val="es-ES_tradnl" w:eastAsia="es-CO"/>
        </w:rPr>
        <w:t xml:space="preserve">14. </w:t>
      </w:r>
      <w:r>
        <w:rPr>
          <w:rFonts w:ascii="Arial" w:hAnsi="Arial" w:cs="Arial"/>
          <w:sz w:val="24"/>
          <w:szCs w:val="24"/>
          <w:lang w:eastAsia="es-CO"/>
        </w:rPr>
        <w:t>Adoptar y modificar su propio reglamento interno</w:t>
      </w:r>
    </w:p>
    <w:p w14:paraId="70AF5E36" w14:textId="77777777" w:rsidR="00113FA4" w:rsidRDefault="00113FA4" w:rsidP="00B06E9C">
      <w:pPr>
        <w:spacing w:line="276" w:lineRule="auto"/>
        <w:jc w:val="both"/>
        <w:rPr>
          <w:rFonts w:ascii="Arial" w:hAnsi="Arial" w:cs="Arial"/>
          <w:b/>
          <w:sz w:val="24"/>
          <w:szCs w:val="24"/>
          <w:lang w:val="es-CO" w:eastAsia="es-CO"/>
        </w:rPr>
      </w:pPr>
    </w:p>
    <w:p w14:paraId="3CAA2DC1" w14:textId="6DE50864" w:rsidR="00B06E9C" w:rsidRPr="00B06E9C" w:rsidRDefault="00113FA4" w:rsidP="00B06E9C">
      <w:pPr>
        <w:spacing w:line="276" w:lineRule="auto"/>
        <w:jc w:val="both"/>
        <w:rPr>
          <w:rFonts w:ascii="Arial" w:hAnsi="Arial" w:cs="Arial"/>
          <w:sz w:val="24"/>
          <w:szCs w:val="24"/>
          <w:lang w:val="es-CO" w:eastAsia="es-CO"/>
        </w:rPr>
      </w:pPr>
      <w:r>
        <w:rPr>
          <w:rFonts w:ascii="Arial" w:hAnsi="Arial" w:cs="Arial"/>
          <w:b/>
          <w:sz w:val="24"/>
          <w:szCs w:val="24"/>
          <w:lang w:val="es-CO" w:eastAsia="es-CO"/>
        </w:rPr>
        <w:lastRenderedPageBreak/>
        <w:t>ARTÍCULO 17</w:t>
      </w:r>
      <w:r w:rsidRPr="00A97041">
        <w:rPr>
          <w:rFonts w:ascii="Arial" w:hAnsi="Arial" w:cs="Arial"/>
          <w:b/>
          <w:sz w:val="24"/>
          <w:szCs w:val="24"/>
          <w:lang w:val="es-CO" w:eastAsia="es-CO"/>
        </w:rPr>
        <w:t>º.</w:t>
      </w:r>
      <w:r>
        <w:rPr>
          <w:rFonts w:ascii="Arial" w:hAnsi="Arial" w:cs="Arial"/>
          <w:b/>
          <w:sz w:val="24"/>
          <w:szCs w:val="24"/>
          <w:lang w:val="es-CO" w:eastAsia="es-CO"/>
        </w:rPr>
        <w:t xml:space="preserve"> </w:t>
      </w:r>
      <w:r w:rsidR="00B06E9C" w:rsidRPr="00B06E9C">
        <w:rPr>
          <w:rFonts w:ascii="Arial" w:hAnsi="Arial" w:cs="Arial"/>
          <w:b/>
          <w:sz w:val="24"/>
          <w:szCs w:val="24"/>
          <w:lang w:val="es-CO" w:eastAsia="es-CO"/>
        </w:rPr>
        <w:t>Reuniones y quórum del Consejo Directivo</w:t>
      </w:r>
      <w:r w:rsidR="00B06E9C">
        <w:rPr>
          <w:rFonts w:ascii="Arial" w:hAnsi="Arial" w:cs="Arial"/>
          <w:sz w:val="24"/>
          <w:szCs w:val="24"/>
          <w:lang w:val="es-CO" w:eastAsia="es-CO"/>
        </w:rPr>
        <w:t xml:space="preserve">. El Consejo </w:t>
      </w:r>
      <w:r w:rsidR="00B06E9C" w:rsidRPr="00B06E9C">
        <w:rPr>
          <w:rFonts w:ascii="Arial" w:hAnsi="Arial" w:cs="Arial"/>
          <w:sz w:val="24"/>
          <w:szCs w:val="24"/>
          <w:lang w:val="es-CO" w:eastAsia="es-CO"/>
        </w:rPr>
        <w:t>Directivo se reunirá de manera presencial, ordinariamente una (1) vez cada dos (2) mes y</w:t>
      </w:r>
      <w:r w:rsidR="00B06E9C">
        <w:rPr>
          <w:rFonts w:ascii="Arial" w:hAnsi="Arial" w:cs="Arial"/>
          <w:sz w:val="24"/>
          <w:szCs w:val="24"/>
          <w:lang w:val="es-CO" w:eastAsia="es-CO"/>
        </w:rPr>
        <w:t xml:space="preserve"> </w:t>
      </w:r>
      <w:r w:rsidR="00B06E9C" w:rsidRPr="00B06E9C">
        <w:rPr>
          <w:rFonts w:ascii="Arial" w:hAnsi="Arial" w:cs="Arial"/>
          <w:sz w:val="24"/>
          <w:szCs w:val="24"/>
          <w:lang w:val="es-CO" w:eastAsia="es-CO"/>
        </w:rPr>
        <w:t>extraordinariamente cuando sea convocada por el presidente, secretario, el Director</w:t>
      </w:r>
    </w:p>
    <w:p w14:paraId="237D7657" w14:textId="2FE2CC1B" w:rsidR="00B06E9C" w:rsidRDefault="00B06E9C" w:rsidP="00B06E9C">
      <w:pPr>
        <w:spacing w:line="276" w:lineRule="auto"/>
        <w:jc w:val="both"/>
        <w:rPr>
          <w:rFonts w:ascii="Arial" w:hAnsi="Arial" w:cs="Arial"/>
          <w:sz w:val="24"/>
          <w:szCs w:val="24"/>
          <w:lang w:val="es-CO" w:eastAsia="es-CO"/>
        </w:rPr>
      </w:pPr>
      <w:r w:rsidRPr="00B06E9C">
        <w:rPr>
          <w:rFonts w:ascii="Arial" w:hAnsi="Arial" w:cs="Arial"/>
          <w:sz w:val="24"/>
          <w:szCs w:val="24"/>
          <w:lang w:val="es-CO" w:eastAsia="es-CO"/>
        </w:rPr>
        <w:t>General de la entidad o por solicitud de por lo menos tres miembros con voz y voto.</w:t>
      </w:r>
    </w:p>
    <w:p w14:paraId="47A7021E" w14:textId="6D0922D8" w:rsidR="00113FA4" w:rsidRDefault="00113FA4" w:rsidP="00B06E9C">
      <w:pPr>
        <w:spacing w:line="276" w:lineRule="auto"/>
        <w:jc w:val="both"/>
        <w:rPr>
          <w:rFonts w:ascii="Arial" w:hAnsi="Arial" w:cs="Arial"/>
          <w:sz w:val="24"/>
          <w:szCs w:val="24"/>
          <w:lang w:val="es-CO" w:eastAsia="es-CO"/>
        </w:rPr>
      </w:pPr>
    </w:p>
    <w:p w14:paraId="03946504" w14:textId="77777777" w:rsidR="00113FA4" w:rsidRDefault="00113FA4" w:rsidP="00B06E9C">
      <w:pPr>
        <w:spacing w:line="276" w:lineRule="auto"/>
        <w:jc w:val="both"/>
        <w:rPr>
          <w:rFonts w:ascii="Arial" w:hAnsi="Arial" w:cs="Arial"/>
          <w:sz w:val="24"/>
          <w:szCs w:val="24"/>
          <w:lang w:eastAsia="es-CO"/>
        </w:rPr>
      </w:pPr>
      <w:r w:rsidRPr="00113FA4">
        <w:rPr>
          <w:rFonts w:ascii="Arial" w:hAnsi="Arial" w:cs="Arial"/>
          <w:b/>
          <w:sz w:val="24"/>
          <w:szCs w:val="24"/>
          <w:lang w:eastAsia="es-CO"/>
        </w:rPr>
        <w:t>PARÁGRAFO</w:t>
      </w:r>
      <w:r>
        <w:rPr>
          <w:rFonts w:ascii="Arial" w:hAnsi="Arial" w:cs="Arial"/>
          <w:sz w:val="24"/>
          <w:szCs w:val="24"/>
          <w:lang w:eastAsia="es-CO"/>
        </w:rPr>
        <w:t xml:space="preserve">. </w:t>
      </w:r>
      <w:r w:rsidRPr="00113FA4">
        <w:rPr>
          <w:rFonts w:ascii="Arial" w:hAnsi="Arial" w:cs="Arial"/>
          <w:sz w:val="24"/>
          <w:szCs w:val="24"/>
          <w:lang w:eastAsia="es-CO"/>
        </w:rPr>
        <w:t xml:space="preserve">La convocatoria a reuniones ordinarias o extraordinarias del Consejo Directivo se hará mediante citación escrita a sus miembros con anticipación no menor de dos (2) días e indicación de los temas a tratar. </w:t>
      </w:r>
    </w:p>
    <w:p w14:paraId="23F96743" w14:textId="77777777" w:rsidR="00113FA4" w:rsidRDefault="00113FA4" w:rsidP="00B06E9C">
      <w:pPr>
        <w:spacing w:line="276" w:lineRule="auto"/>
        <w:jc w:val="both"/>
        <w:rPr>
          <w:rFonts w:ascii="Arial" w:hAnsi="Arial" w:cs="Arial"/>
          <w:sz w:val="24"/>
          <w:szCs w:val="24"/>
          <w:lang w:eastAsia="es-CO"/>
        </w:rPr>
      </w:pPr>
    </w:p>
    <w:p w14:paraId="0C5C5FF6" w14:textId="77777777" w:rsidR="00113FA4" w:rsidRDefault="00113FA4" w:rsidP="00B06E9C">
      <w:pPr>
        <w:spacing w:line="276" w:lineRule="auto"/>
        <w:jc w:val="both"/>
        <w:rPr>
          <w:rFonts w:ascii="Arial" w:hAnsi="Arial" w:cs="Arial"/>
          <w:sz w:val="24"/>
          <w:szCs w:val="24"/>
          <w:lang w:eastAsia="es-CO"/>
        </w:rPr>
      </w:pPr>
      <w:r w:rsidRPr="00113FA4">
        <w:rPr>
          <w:rFonts w:ascii="Arial" w:hAnsi="Arial" w:cs="Arial"/>
          <w:sz w:val="24"/>
          <w:szCs w:val="24"/>
          <w:lang w:eastAsia="es-CO"/>
        </w:rPr>
        <w:t xml:space="preserve">A las reuniones podrán asistir particulares y funcionados de la entidad, cuando así lo determine el Consejo Directivo o el Director General, con el fin de informar o conceptuar sobre temas específicos. </w:t>
      </w:r>
    </w:p>
    <w:p w14:paraId="210F81EF" w14:textId="77777777" w:rsidR="00113FA4" w:rsidRDefault="00113FA4" w:rsidP="00B06E9C">
      <w:pPr>
        <w:spacing w:line="276" w:lineRule="auto"/>
        <w:jc w:val="both"/>
        <w:rPr>
          <w:rFonts w:ascii="Arial" w:hAnsi="Arial" w:cs="Arial"/>
          <w:sz w:val="24"/>
          <w:szCs w:val="24"/>
          <w:lang w:eastAsia="es-CO"/>
        </w:rPr>
      </w:pPr>
    </w:p>
    <w:p w14:paraId="03DA9EDF" w14:textId="070E40E9" w:rsidR="00F806CF" w:rsidRDefault="00113FA4" w:rsidP="00B06E9C">
      <w:pPr>
        <w:spacing w:line="276" w:lineRule="auto"/>
        <w:jc w:val="both"/>
        <w:rPr>
          <w:rFonts w:ascii="Arial" w:hAnsi="Arial" w:cs="Arial"/>
          <w:sz w:val="24"/>
          <w:szCs w:val="24"/>
          <w:lang w:eastAsia="es-CO"/>
        </w:rPr>
      </w:pPr>
      <w:r>
        <w:rPr>
          <w:rFonts w:ascii="Arial" w:hAnsi="Arial" w:cs="Arial"/>
          <w:b/>
          <w:sz w:val="24"/>
          <w:szCs w:val="24"/>
          <w:lang w:val="es-CO" w:eastAsia="es-CO"/>
        </w:rPr>
        <w:t>ARTÍCULO 17</w:t>
      </w:r>
      <w:r w:rsidRPr="00A97041">
        <w:rPr>
          <w:rFonts w:ascii="Arial" w:hAnsi="Arial" w:cs="Arial"/>
          <w:b/>
          <w:sz w:val="24"/>
          <w:szCs w:val="24"/>
          <w:lang w:val="es-CO" w:eastAsia="es-CO"/>
        </w:rPr>
        <w:t>º.</w:t>
      </w:r>
      <w:r>
        <w:rPr>
          <w:rFonts w:ascii="Arial" w:hAnsi="Arial" w:cs="Arial"/>
          <w:b/>
          <w:sz w:val="24"/>
          <w:szCs w:val="24"/>
          <w:lang w:val="es-CO" w:eastAsia="es-CO"/>
        </w:rPr>
        <w:t xml:space="preserve"> </w:t>
      </w:r>
      <w:r w:rsidR="00F806CF">
        <w:rPr>
          <w:rFonts w:ascii="Arial" w:hAnsi="Arial" w:cs="Arial"/>
          <w:b/>
          <w:sz w:val="24"/>
          <w:szCs w:val="24"/>
          <w:lang w:val="es-CO" w:eastAsia="es-CO"/>
        </w:rPr>
        <w:t xml:space="preserve">Reuniones virtuales. </w:t>
      </w:r>
      <w:r w:rsidR="00F806CF" w:rsidRPr="00F806CF">
        <w:rPr>
          <w:rFonts w:ascii="Arial" w:hAnsi="Arial" w:cs="Arial"/>
          <w:sz w:val="24"/>
          <w:szCs w:val="24"/>
          <w:lang w:eastAsia="es-CO"/>
        </w:rPr>
        <w:t xml:space="preserve">Cuando se requiera por necesidad del servicio, se podrá realizar la reunión de manera virtual que se podrá cumplir por uno de los siguientes medios: </w:t>
      </w:r>
    </w:p>
    <w:p w14:paraId="48DCE95C" w14:textId="77777777" w:rsidR="00C46745" w:rsidRDefault="00C46745" w:rsidP="00B06E9C">
      <w:pPr>
        <w:spacing w:line="276" w:lineRule="auto"/>
        <w:jc w:val="both"/>
        <w:rPr>
          <w:rFonts w:ascii="Arial" w:hAnsi="Arial" w:cs="Arial"/>
          <w:sz w:val="24"/>
          <w:szCs w:val="24"/>
          <w:lang w:eastAsia="es-CO"/>
        </w:rPr>
      </w:pPr>
    </w:p>
    <w:p w14:paraId="23B7548A" w14:textId="77777777" w:rsidR="00F806CF" w:rsidRPr="00F806CF" w:rsidRDefault="00F806CF" w:rsidP="00F806CF">
      <w:pPr>
        <w:pStyle w:val="Prrafodelista"/>
        <w:numPr>
          <w:ilvl w:val="0"/>
          <w:numId w:val="26"/>
        </w:numPr>
        <w:jc w:val="both"/>
        <w:rPr>
          <w:rFonts w:ascii="Arial" w:hAnsi="Arial" w:cs="Arial"/>
          <w:sz w:val="24"/>
          <w:szCs w:val="24"/>
          <w:lang w:eastAsia="es-CO"/>
        </w:rPr>
      </w:pPr>
      <w:r w:rsidRPr="00F806CF">
        <w:rPr>
          <w:rFonts w:ascii="Arial" w:hAnsi="Arial" w:cs="Arial"/>
          <w:sz w:val="24"/>
          <w:szCs w:val="24"/>
          <w:lang w:eastAsia="es-CO"/>
        </w:rPr>
        <w:t xml:space="preserve">A través de video conferencia. En este caso se procederá a realizar la discusión y actas de la misma manera señalada en el presente artículo. </w:t>
      </w:r>
    </w:p>
    <w:p w14:paraId="7DE6BD94" w14:textId="77777777" w:rsidR="00F806CF" w:rsidRPr="00F806CF" w:rsidRDefault="00F806CF" w:rsidP="00F806CF">
      <w:pPr>
        <w:pStyle w:val="Prrafodelista"/>
        <w:numPr>
          <w:ilvl w:val="0"/>
          <w:numId w:val="26"/>
        </w:numPr>
        <w:jc w:val="both"/>
        <w:rPr>
          <w:rFonts w:ascii="Arial" w:hAnsi="Arial" w:cs="Arial"/>
          <w:sz w:val="24"/>
          <w:szCs w:val="24"/>
          <w:lang w:eastAsia="es-CO"/>
        </w:rPr>
      </w:pPr>
      <w:r w:rsidRPr="00F806CF">
        <w:rPr>
          <w:rFonts w:ascii="Arial" w:hAnsi="Arial" w:cs="Arial"/>
          <w:sz w:val="24"/>
          <w:szCs w:val="24"/>
          <w:lang w:eastAsia="es-CO"/>
        </w:rPr>
        <w:t xml:space="preserve">A través de los correos electrónicos oficiales. En éste caso llegado el día de la reunión, se enviará al correo electrónico oficial de cada uno de los integrantes la exposición detallada de los temas, dentro del mismo día, los miembros deberán pronunciarse con un correo de respuesta, manifestando entender, aceptar o denegar lo discutido. </w:t>
      </w:r>
    </w:p>
    <w:p w14:paraId="056F346A" w14:textId="1803C86F" w:rsidR="00F806CF" w:rsidRPr="00F806CF" w:rsidRDefault="00F806CF" w:rsidP="00B06E9C">
      <w:pPr>
        <w:spacing w:line="276" w:lineRule="auto"/>
        <w:jc w:val="both"/>
        <w:rPr>
          <w:rFonts w:ascii="Arial" w:hAnsi="Arial" w:cs="Arial"/>
          <w:sz w:val="24"/>
          <w:szCs w:val="24"/>
          <w:lang w:val="es-CO" w:eastAsia="es-CO"/>
        </w:rPr>
      </w:pPr>
      <w:r w:rsidRPr="00F806CF">
        <w:rPr>
          <w:rFonts w:ascii="Arial" w:hAnsi="Arial" w:cs="Arial"/>
          <w:sz w:val="24"/>
          <w:szCs w:val="24"/>
          <w:lang w:eastAsia="es-CO"/>
        </w:rPr>
        <w:t>Se verificará el quórum para deliberar indicado, contando cada una de las respuestas de correo como la asistencia efectiva del miembro a la junta virtual y a partir de ellas se constatará el quórum para decidir. De no cumplirse los procedimientos y el quórum aquí indicado la discusión o decisión adoptada no surtirá efectos, por lo que deberá repetirse</w:t>
      </w:r>
    </w:p>
    <w:p w14:paraId="5C274D10" w14:textId="77777777" w:rsidR="00F806CF" w:rsidRDefault="00F806CF" w:rsidP="00B06E9C">
      <w:pPr>
        <w:spacing w:line="276" w:lineRule="auto"/>
        <w:jc w:val="both"/>
        <w:rPr>
          <w:rFonts w:ascii="Arial" w:hAnsi="Arial" w:cs="Arial"/>
          <w:b/>
          <w:sz w:val="24"/>
          <w:szCs w:val="24"/>
          <w:lang w:val="es-CO" w:eastAsia="es-CO"/>
        </w:rPr>
      </w:pPr>
    </w:p>
    <w:p w14:paraId="14437506" w14:textId="71306171" w:rsidR="00113FA4" w:rsidRDefault="00F806CF" w:rsidP="00B06E9C">
      <w:pPr>
        <w:spacing w:line="276" w:lineRule="auto"/>
        <w:jc w:val="both"/>
        <w:rPr>
          <w:rFonts w:ascii="Arial" w:hAnsi="Arial" w:cs="Arial"/>
          <w:sz w:val="24"/>
          <w:szCs w:val="24"/>
          <w:lang w:eastAsia="es-CO"/>
        </w:rPr>
      </w:pPr>
      <w:r>
        <w:rPr>
          <w:rFonts w:ascii="Arial" w:hAnsi="Arial" w:cs="Arial"/>
          <w:b/>
          <w:sz w:val="24"/>
          <w:szCs w:val="24"/>
          <w:lang w:val="es-CO" w:eastAsia="es-CO"/>
        </w:rPr>
        <w:t>ARTÍCULO 17</w:t>
      </w:r>
      <w:r w:rsidRPr="00A97041">
        <w:rPr>
          <w:rFonts w:ascii="Arial" w:hAnsi="Arial" w:cs="Arial"/>
          <w:b/>
          <w:sz w:val="24"/>
          <w:szCs w:val="24"/>
          <w:lang w:val="es-CO" w:eastAsia="es-CO"/>
        </w:rPr>
        <w:t>º.</w:t>
      </w:r>
      <w:r>
        <w:rPr>
          <w:rFonts w:ascii="Arial" w:hAnsi="Arial" w:cs="Arial"/>
          <w:b/>
          <w:sz w:val="24"/>
          <w:szCs w:val="24"/>
          <w:lang w:val="es-CO" w:eastAsia="es-CO"/>
        </w:rPr>
        <w:t xml:space="preserve"> </w:t>
      </w:r>
      <w:r w:rsidR="00113FA4">
        <w:rPr>
          <w:rFonts w:ascii="Arial" w:hAnsi="Arial" w:cs="Arial"/>
          <w:b/>
          <w:sz w:val="24"/>
          <w:szCs w:val="24"/>
          <w:lang w:val="es-CO" w:eastAsia="es-CO"/>
        </w:rPr>
        <w:t xml:space="preserve">Quórum. </w:t>
      </w:r>
      <w:r w:rsidR="00113FA4" w:rsidRPr="00113FA4">
        <w:rPr>
          <w:rFonts w:ascii="Arial" w:hAnsi="Arial" w:cs="Arial"/>
          <w:sz w:val="24"/>
          <w:szCs w:val="24"/>
          <w:lang w:eastAsia="es-CO"/>
        </w:rPr>
        <w:t xml:space="preserve">Constituye quórum para deliberar, la mitad más uno de los miembros del Consejo Directivo y para decidir, la mitad más uno de los miembros asistentes. </w:t>
      </w:r>
    </w:p>
    <w:p w14:paraId="7574ED14" w14:textId="77777777" w:rsidR="00113FA4" w:rsidRDefault="00113FA4" w:rsidP="00B06E9C">
      <w:pPr>
        <w:spacing w:line="276" w:lineRule="auto"/>
        <w:jc w:val="both"/>
        <w:rPr>
          <w:rFonts w:ascii="Arial" w:hAnsi="Arial" w:cs="Arial"/>
          <w:sz w:val="24"/>
          <w:szCs w:val="24"/>
          <w:lang w:eastAsia="es-CO"/>
        </w:rPr>
      </w:pPr>
    </w:p>
    <w:p w14:paraId="128AB288" w14:textId="2B7C575D" w:rsidR="00113FA4" w:rsidRDefault="00113FA4" w:rsidP="00B06E9C">
      <w:pPr>
        <w:spacing w:line="276" w:lineRule="auto"/>
        <w:jc w:val="both"/>
        <w:rPr>
          <w:rFonts w:ascii="Arial" w:hAnsi="Arial" w:cs="Arial"/>
          <w:sz w:val="24"/>
          <w:szCs w:val="24"/>
          <w:lang w:eastAsia="es-CO"/>
        </w:rPr>
      </w:pPr>
      <w:r w:rsidRPr="00113FA4">
        <w:rPr>
          <w:rFonts w:ascii="Arial" w:hAnsi="Arial" w:cs="Arial"/>
          <w:sz w:val="24"/>
          <w:szCs w:val="24"/>
          <w:lang w:eastAsia="es-CO"/>
        </w:rPr>
        <w:t>Para las modificaciones al Estatuto General, se requerirá la aprobación con el voto favorable de por lo menos cinco (5) de los miembros del Consejo Directivo.</w:t>
      </w:r>
    </w:p>
    <w:p w14:paraId="5C30544A" w14:textId="451E7BFD" w:rsidR="0035662B" w:rsidRDefault="0035662B" w:rsidP="00B06E9C">
      <w:pPr>
        <w:spacing w:line="276" w:lineRule="auto"/>
        <w:jc w:val="both"/>
        <w:rPr>
          <w:rFonts w:ascii="Arial" w:hAnsi="Arial" w:cs="Arial"/>
          <w:sz w:val="24"/>
          <w:szCs w:val="24"/>
          <w:lang w:eastAsia="es-CO"/>
        </w:rPr>
      </w:pPr>
    </w:p>
    <w:p w14:paraId="37896326" w14:textId="0A0F508F" w:rsidR="0035662B" w:rsidRPr="0035662B" w:rsidRDefault="0035662B" w:rsidP="0035662B">
      <w:pPr>
        <w:spacing w:line="276" w:lineRule="auto"/>
        <w:jc w:val="both"/>
        <w:rPr>
          <w:rFonts w:ascii="Arial" w:hAnsi="Arial" w:cs="Arial"/>
          <w:sz w:val="24"/>
          <w:szCs w:val="24"/>
          <w:lang w:eastAsia="es-CO"/>
        </w:rPr>
      </w:pPr>
      <w:r w:rsidRPr="0035662B">
        <w:rPr>
          <w:rFonts w:ascii="Arial" w:hAnsi="Arial" w:cs="Arial"/>
          <w:b/>
          <w:sz w:val="24"/>
          <w:szCs w:val="24"/>
          <w:lang w:eastAsia="es-CO"/>
        </w:rPr>
        <w:t>ARTÍCULO 18º. Actos del Consejo Directivo</w:t>
      </w:r>
      <w:r>
        <w:rPr>
          <w:rFonts w:ascii="Arial" w:hAnsi="Arial" w:cs="Arial"/>
          <w:sz w:val="24"/>
          <w:szCs w:val="24"/>
          <w:lang w:eastAsia="es-CO"/>
        </w:rPr>
        <w:t>. Las deliberaciones</w:t>
      </w:r>
      <w:r w:rsidRPr="0035662B">
        <w:rPr>
          <w:rFonts w:ascii="Arial" w:hAnsi="Arial" w:cs="Arial"/>
          <w:sz w:val="24"/>
          <w:szCs w:val="24"/>
          <w:lang w:eastAsia="es-CO"/>
        </w:rPr>
        <w:t xml:space="preserve"> se</w:t>
      </w:r>
      <w:r>
        <w:rPr>
          <w:rFonts w:ascii="Arial" w:hAnsi="Arial" w:cs="Arial"/>
          <w:sz w:val="24"/>
          <w:szCs w:val="24"/>
          <w:lang w:eastAsia="es-CO"/>
        </w:rPr>
        <w:t xml:space="preserve"> </w:t>
      </w:r>
      <w:r w:rsidRPr="0035662B">
        <w:rPr>
          <w:rFonts w:ascii="Arial" w:hAnsi="Arial" w:cs="Arial"/>
          <w:sz w:val="24"/>
          <w:szCs w:val="24"/>
          <w:lang w:eastAsia="es-CO"/>
        </w:rPr>
        <w:t>plasmarán en actas de reunión, fechadas y numeradas de manera consecutiva sin</w:t>
      </w:r>
      <w:r>
        <w:rPr>
          <w:rFonts w:ascii="Arial" w:hAnsi="Arial" w:cs="Arial"/>
          <w:sz w:val="24"/>
          <w:szCs w:val="24"/>
          <w:lang w:eastAsia="es-CO"/>
        </w:rPr>
        <w:t xml:space="preserve"> </w:t>
      </w:r>
      <w:r w:rsidRPr="0035662B">
        <w:rPr>
          <w:rFonts w:ascii="Arial" w:hAnsi="Arial" w:cs="Arial"/>
          <w:sz w:val="24"/>
          <w:szCs w:val="24"/>
          <w:lang w:eastAsia="es-CO"/>
        </w:rPr>
        <w:t xml:space="preserve">reiniciar la numeración por cambio de año, suscritas por </w:t>
      </w:r>
      <w:r>
        <w:rPr>
          <w:rFonts w:ascii="Arial" w:hAnsi="Arial" w:cs="Arial"/>
          <w:sz w:val="24"/>
          <w:szCs w:val="24"/>
          <w:lang w:eastAsia="es-CO"/>
        </w:rPr>
        <w:t>todos los asistentes</w:t>
      </w:r>
      <w:r w:rsidRPr="0035662B">
        <w:rPr>
          <w:rFonts w:ascii="Arial" w:hAnsi="Arial" w:cs="Arial"/>
          <w:sz w:val="24"/>
          <w:szCs w:val="24"/>
          <w:lang w:eastAsia="es-CO"/>
        </w:rPr>
        <w:t>.</w:t>
      </w:r>
    </w:p>
    <w:p w14:paraId="49020642" w14:textId="77777777" w:rsidR="0035662B" w:rsidRDefault="0035662B" w:rsidP="0035662B">
      <w:pPr>
        <w:spacing w:line="276" w:lineRule="auto"/>
        <w:jc w:val="both"/>
        <w:rPr>
          <w:rFonts w:ascii="Arial" w:hAnsi="Arial" w:cs="Arial"/>
          <w:sz w:val="24"/>
          <w:szCs w:val="24"/>
          <w:lang w:eastAsia="es-CO"/>
        </w:rPr>
      </w:pPr>
    </w:p>
    <w:p w14:paraId="3D878256" w14:textId="63FEFC71" w:rsidR="0035662B" w:rsidRDefault="0035662B" w:rsidP="0035662B">
      <w:pPr>
        <w:spacing w:line="276" w:lineRule="auto"/>
        <w:jc w:val="both"/>
        <w:rPr>
          <w:rFonts w:ascii="Arial" w:hAnsi="Arial" w:cs="Arial"/>
          <w:sz w:val="24"/>
          <w:szCs w:val="24"/>
          <w:lang w:eastAsia="es-CO"/>
        </w:rPr>
      </w:pPr>
      <w:r w:rsidRPr="0035662B">
        <w:rPr>
          <w:rFonts w:ascii="Arial" w:hAnsi="Arial" w:cs="Arial"/>
          <w:sz w:val="24"/>
          <w:szCs w:val="24"/>
          <w:lang w:eastAsia="es-CO"/>
        </w:rPr>
        <w:t>Las decisiones derivadas de las actas se adoptarán por actos administrativos que se</w:t>
      </w:r>
      <w:r>
        <w:rPr>
          <w:rFonts w:ascii="Arial" w:hAnsi="Arial" w:cs="Arial"/>
          <w:sz w:val="24"/>
          <w:szCs w:val="24"/>
          <w:lang w:eastAsia="es-CO"/>
        </w:rPr>
        <w:t xml:space="preserve"> </w:t>
      </w:r>
      <w:r w:rsidR="00F85A08" w:rsidRPr="0035662B">
        <w:rPr>
          <w:rFonts w:ascii="Arial" w:hAnsi="Arial" w:cs="Arial"/>
          <w:sz w:val="24"/>
          <w:szCs w:val="24"/>
          <w:lang w:eastAsia="es-CO"/>
        </w:rPr>
        <w:t>denominarán</w:t>
      </w:r>
      <w:r w:rsidRPr="0035662B">
        <w:rPr>
          <w:rFonts w:ascii="Arial" w:hAnsi="Arial" w:cs="Arial"/>
          <w:sz w:val="24"/>
          <w:szCs w:val="24"/>
          <w:lang w:eastAsia="es-CO"/>
        </w:rPr>
        <w:t xml:space="preserve"> Acuerdos fechados y numerados de manera consecutiva sin reiniciar la</w:t>
      </w:r>
      <w:r>
        <w:rPr>
          <w:rFonts w:ascii="Arial" w:hAnsi="Arial" w:cs="Arial"/>
          <w:sz w:val="24"/>
          <w:szCs w:val="24"/>
          <w:lang w:eastAsia="es-CO"/>
        </w:rPr>
        <w:t xml:space="preserve"> </w:t>
      </w:r>
      <w:r w:rsidRPr="0035662B">
        <w:rPr>
          <w:rFonts w:ascii="Arial" w:hAnsi="Arial" w:cs="Arial"/>
          <w:sz w:val="24"/>
          <w:szCs w:val="24"/>
          <w:lang w:eastAsia="es-CO"/>
        </w:rPr>
        <w:t xml:space="preserve">numeración por cambio de año y se suscribirán por el Presidente y el </w:t>
      </w:r>
      <w:r w:rsidRPr="0035662B">
        <w:rPr>
          <w:rFonts w:ascii="Arial" w:hAnsi="Arial" w:cs="Arial"/>
          <w:sz w:val="24"/>
          <w:szCs w:val="24"/>
          <w:lang w:eastAsia="es-CO"/>
        </w:rPr>
        <w:lastRenderedPageBreak/>
        <w:t>Secretario del</w:t>
      </w:r>
      <w:r>
        <w:rPr>
          <w:rFonts w:ascii="Arial" w:hAnsi="Arial" w:cs="Arial"/>
          <w:sz w:val="24"/>
          <w:szCs w:val="24"/>
          <w:lang w:eastAsia="es-CO"/>
        </w:rPr>
        <w:t xml:space="preserve"> </w:t>
      </w:r>
      <w:r w:rsidRPr="0035662B">
        <w:rPr>
          <w:rFonts w:ascii="Arial" w:hAnsi="Arial" w:cs="Arial"/>
          <w:sz w:val="24"/>
          <w:szCs w:val="24"/>
          <w:lang w:eastAsia="es-CO"/>
        </w:rPr>
        <w:t xml:space="preserve">Consejo. </w:t>
      </w:r>
      <w:r w:rsidRPr="0035662B">
        <w:rPr>
          <w:rFonts w:ascii="Arial" w:hAnsi="Arial" w:cs="Arial"/>
          <w:sz w:val="24"/>
          <w:szCs w:val="24"/>
          <w:lang w:eastAsia="es-CO"/>
        </w:rPr>
        <w:cr/>
      </w:r>
    </w:p>
    <w:p w14:paraId="482770D6" w14:textId="622A6DCB" w:rsidR="00F85A08" w:rsidRDefault="00F85A08" w:rsidP="0035662B">
      <w:pPr>
        <w:spacing w:line="276" w:lineRule="auto"/>
        <w:jc w:val="both"/>
        <w:rPr>
          <w:rFonts w:ascii="Arial" w:hAnsi="Arial" w:cs="Arial"/>
          <w:sz w:val="24"/>
          <w:szCs w:val="24"/>
          <w:lang w:val="es-CO" w:eastAsia="es-CO"/>
        </w:rPr>
      </w:pPr>
      <w:r w:rsidRPr="00F85A08">
        <w:rPr>
          <w:rFonts w:ascii="Arial" w:hAnsi="Arial" w:cs="Arial"/>
          <w:b/>
          <w:sz w:val="24"/>
          <w:szCs w:val="24"/>
          <w:lang w:val="es-CO" w:eastAsia="es-CO"/>
        </w:rPr>
        <w:t>ARTÍCULO 19º. Honorarios</w:t>
      </w:r>
      <w:r w:rsidRPr="00F85A08">
        <w:rPr>
          <w:rFonts w:ascii="Arial" w:hAnsi="Arial" w:cs="Arial"/>
          <w:sz w:val="24"/>
          <w:szCs w:val="24"/>
          <w:lang w:val="es-CO" w:eastAsia="es-CO"/>
        </w:rPr>
        <w:t>. Los miembros de</w:t>
      </w:r>
      <w:r>
        <w:rPr>
          <w:rFonts w:ascii="Arial" w:hAnsi="Arial" w:cs="Arial"/>
          <w:sz w:val="24"/>
          <w:szCs w:val="24"/>
          <w:lang w:val="es-CO" w:eastAsia="es-CO"/>
        </w:rPr>
        <w:t>l Consejo Directivo</w:t>
      </w:r>
      <w:r w:rsidRPr="00F85A08">
        <w:rPr>
          <w:rFonts w:ascii="Arial" w:hAnsi="Arial" w:cs="Arial"/>
          <w:sz w:val="24"/>
          <w:szCs w:val="24"/>
          <w:lang w:val="es-CO" w:eastAsia="es-CO"/>
        </w:rPr>
        <w:t xml:space="preserve"> que no sean servidores públicos del Departamento de Antioquia recibirán honorarios por su participación en las sesiones de Junta a razón de un (1) salario mínimo por cada junta en la que participen, los cuales serán fijados por resolución ejecutiva con cargo al presupuesto de </w:t>
      </w:r>
      <w:r>
        <w:rPr>
          <w:rFonts w:ascii="Arial" w:hAnsi="Arial" w:cs="Arial"/>
          <w:sz w:val="24"/>
          <w:szCs w:val="24"/>
          <w:lang w:val="es-CO" w:eastAsia="es-CO"/>
        </w:rPr>
        <w:t>la Agencia,</w:t>
      </w:r>
      <w:r w:rsidRPr="00F85A08">
        <w:rPr>
          <w:rFonts w:ascii="Arial" w:hAnsi="Arial" w:cs="Arial"/>
          <w:sz w:val="24"/>
          <w:szCs w:val="24"/>
          <w:lang w:val="es-CO" w:eastAsia="es-CO"/>
        </w:rPr>
        <w:t xml:space="preserve"> de acuerdo con las normas vigentes sobre la materia.</w:t>
      </w:r>
    </w:p>
    <w:p w14:paraId="20DF7CC2" w14:textId="38C1F039" w:rsidR="00113FA4" w:rsidRDefault="00113FA4" w:rsidP="00B06E9C">
      <w:pPr>
        <w:spacing w:line="276" w:lineRule="auto"/>
        <w:jc w:val="both"/>
        <w:rPr>
          <w:rFonts w:ascii="Arial" w:hAnsi="Arial" w:cs="Arial"/>
          <w:sz w:val="24"/>
          <w:szCs w:val="24"/>
          <w:lang w:val="es-CO" w:eastAsia="es-CO"/>
        </w:rPr>
      </w:pPr>
    </w:p>
    <w:p w14:paraId="440F94C7" w14:textId="77777777" w:rsidR="00953820" w:rsidRDefault="00953820" w:rsidP="00F85A08">
      <w:pPr>
        <w:spacing w:line="276" w:lineRule="auto"/>
        <w:jc w:val="center"/>
        <w:rPr>
          <w:rFonts w:ascii="Arial" w:hAnsi="Arial" w:cs="Arial"/>
          <w:b/>
          <w:sz w:val="24"/>
          <w:szCs w:val="24"/>
          <w:lang w:val="es-CO" w:eastAsia="es-CO"/>
        </w:rPr>
      </w:pPr>
    </w:p>
    <w:p w14:paraId="0BF09341" w14:textId="36AA7321" w:rsidR="00F85A08" w:rsidRPr="00A97041" w:rsidRDefault="00F85A08" w:rsidP="00F85A08">
      <w:pPr>
        <w:spacing w:line="276" w:lineRule="auto"/>
        <w:jc w:val="center"/>
        <w:rPr>
          <w:rFonts w:ascii="Arial" w:hAnsi="Arial" w:cs="Arial"/>
          <w:b/>
          <w:sz w:val="24"/>
          <w:szCs w:val="24"/>
          <w:lang w:val="es-CO" w:eastAsia="es-CO"/>
        </w:rPr>
      </w:pPr>
      <w:r w:rsidRPr="00A97041">
        <w:rPr>
          <w:rFonts w:ascii="Arial" w:hAnsi="Arial" w:cs="Arial"/>
          <w:b/>
          <w:sz w:val="24"/>
          <w:szCs w:val="24"/>
          <w:lang w:val="es-CO" w:eastAsia="es-CO"/>
        </w:rPr>
        <w:t>CAPÍTULO V</w:t>
      </w:r>
      <w:r>
        <w:rPr>
          <w:rFonts w:ascii="Arial" w:hAnsi="Arial" w:cs="Arial"/>
          <w:b/>
          <w:sz w:val="24"/>
          <w:szCs w:val="24"/>
          <w:lang w:val="es-CO" w:eastAsia="es-CO"/>
        </w:rPr>
        <w:t>I</w:t>
      </w:r>
    </w:p>
    <w:p w14:paraId="274DCFEC" w14:textId="27157349" w:rsidR="00F85A08" w:rsidRPr="00A97041" w:rsidRDefault="00F85A08" w:rsidP="00F85A08">
      <w:pPr>
        <w:spacing w:line="276" w:lineRule="auto"/>
        <w:jc w:val="center"/>
        <w:rPr>
          <w:rFonts w:ascii="Arial" w:hAnsi="Arial" w:cs="Arial"/>
          <w:b/>
          <w:sz w:val="24"/>
          <w:szCs w:val="24"/>
          <w:lang w:val="es-CO" w:eastAsia="es-CO"/>
        </w:rPr>
      </w:pPr>
      <w:r>
        <w:rPr>
          <w:rFonts w:ascii="Arial" w:hAnsi="Arial" w:cs="Arial"/>
          <w:b/>
          <w:sz w:val="24"/>
          <w:szCs w:val="24"/>
          <w:lang w:val="es-CO" w:eastAsia="es-CO"/>
        </w:rPr>
        <w:t>DEL DIRECTOR GENERAL</w:t>
      </w:r>
    </w:p>
    <w:p w14:paraId="03299B12" w14:textId="6E2EA547" w:rsidR="00113FA4" w:rsidRDefault="00113FA4" w:rsidP="00B06E9C">
      <w:pPr>
        <w:spacing w:line="276" w:lineRule="auto"/>
        <w:jc w:val="both"/>
        <w:rPr>
          <w:rFonts w:ascii="Arial" w:hAnsi="Arial" w:cs="Arial"/>
          <w:sz w:val="24"/>
          <w:szCs w:val="24"/>
          <w:lang w:val="es-CO" w:eastAsia="es-CO"/>
        </w:rPr>
      </w:pPr>
    </w:p>
    <w:p w14:paraId="0E87874A" w14:textId="538EF710" w:rsidR="00113FA4" w:rsidRDefault="00F85A08" w:rsidP="00B06E9C">
      <w:pPr>
        <w:spacing w:line="276" w:lineRule="auto"/>
        <w:jc w:val="both"/>
        <w:rPr>
          <w:rFonts w:ascii="Arial" w:hAnsi="Arial" w:cs="Arial"/>
          <w:sz w:val="24"/>
          <w:szCs w:val="24"/>
          <w:lang w:eastAsia="es-CO"/>
        </w:rPr>
      </w:pPr>
      <w:r w:rsidRPr="00F85A08">
        <w:rPr>
          <w:rFonts w:ascii="Arial" w:hAnsi="Arial" w:cs="Arial"/>
          <w:b/>
          <w:sz w:val="24"/>
          <w:szCs w:val="24"/>
          <w:lang w:val="es-CO" w:eastAsia="es-CO"/>
        </w:rPr>
        <w:t xml:space="preserve">ARTÍCULO </w:t>
      </w:r>
      <w:r>
        <w:rPr>
          <w:rFonts w:ascii="Arial" w:hAnsi="Arial" w:cs="Arial"/>
          <w:b/>
          <w:sz w:val="24"/>
          <w:szCs w:val="24"/>
          <w:lang w:val="es-CO" w:eastAsia="es-CO"/>
        </w:rPr>
        <w:t>20</w:t>
      </w:r>
      <w:r w:rsidRPr="00F85A08">
        <w:rPr>
          <w:rFonts w:ascii="Arial" w:hAnsi="Arial" w:cs="Arial"/>
          <w:b/>
          <w:sz w:val="24"/>
          <w:szCs w:val="24"/>
          <w:lang w:val="es-CO" w:eastAsia="es-CO"/>
        </w:rPr>
        <w:t>º.</w:t>
      </w:r>
      <w:r w:rsidR="00B05DB5">
        <w:rPr>
          <w:rFonts w:ascii="Arial" w:hAnsi="Arial" w:cs="Arial"/>
          <w:b/>
          <w:sz w:val="24"/>
          <w:szCs w:val="24"/>
          <w:lang w:val="es-CO" w:eastAsia="es-CO"/>
        </w:rPr>
        <w:t xml:space="preserve"> Director General</w:t>
      </w:r>
      <w:r w:rsidR="00B05DB5" w:rsidRPr="00B05DB5">
        <w:rPr>
          <w:rFonts w:ascii="Arial" w:hAnsi="Arial" w:cs="Arial"/>
          <w:sz w:val="24"/>
          <w:szCs w:val="24"/>
          <w:lang w:val="es-CO" w:eastAsia="es-CO"/>
        </w:rPr>
        <w:t xml:space="preserve">. </w:t>
      </w:r>
      <w:r w:rsidR="00B05DB5" w:rsidRPr="00B05DB5">
        <w:rPr>
          <w:rFonts w:ascii="Arial" w:hAnsi="Arial" w:cs="Arial"/>
          <w:sz w:val="24"/>
          <w:szCs w:val="24"/>
          <w:lang w:eastAsia="es-CO"/>
        </w:rPr>
        <w:t>La a</w:t>
      </w:r>
      <w:r w:rsidR="00B05DB5">
        <w:rPr>
          <w:rFonts w:ascii="Arial" w:hAnsi="Arial" w:cs="Arial"/>
          <w:sz w:val="24"/>
          <w:szCs w:val="24"/>
          <w:lang w:eastAsia="es-CO"/>
        </w:rPr>
        <w:t>dministración de la Agencia estará</w:t>
      </w:r>
      <w:r w:rsidR="00B05DB5" w:rsidRPr="00B05DB5">
        <w:rPr>
          <w:rFonts w:ascii="Arial" w:hAnsi="Arial" w:cs="Arial"/>
          <w:sz w:val="24"/>
          <w:szCs w:val="24"/>
          <w:lang w:eastAsia="es-CO"/>
        </w:rPr>
        <w:t xml:space="preserve"> a cargo de un Director General, el cual tendrá la calidad de empleado público, de libre nombramiento y remoción del </w:t>
      </w:r>
      <w:r w:rsidR="00B05DB5">
        <w:rPr>
          <w:rFonts w:ascii="Arial" w:hAnsi="Arial" w:cs="Arial"/>
          <w:sz w:val="24"/>
          <w:szCs w:val="24"/>
          <w:lang w:eastAsia="es-CO"/>
        </w:rPr>
        <w:t>Gobernador de Antioquia</w:t>
      </w:r>
      <w:r w:rsidR="00B05DB5" w:rsidRPr="00B05DB5">
        <w:rPr>
          <w:rFonts w:ascii="Arial" w:hAnsi="Arial" w:cs="Arial"/>
          <w:sz w:val="24"/>
          <w:szCs w:val="24"/>
          <w:lang w:eastAsia="es-CO"/>
        </w:rPr>
        <w:t xml:space="preserve"> y quien será el representante legal de la entidad.</w:t>
      </w:r>
    </w:p>
    <w:p w14:paraId="2EA90152" w14:textId="24A47ED5" w:rsidR="00B05DB5" w:rsidRDefault="00B05DB5" w:rsidP="00B06E9C">
      <w:pPr>
        <w:spacing w:line="276" w:lineRule="auto"/>
        <w:jc w:val="both"/>
        <w:rPr>
          <w:rFonts w:ascii="Arial" w:hAnsi="Arial" w:cs="Arial"/>
          <w:sz w:val="24"/>
          <w:szCs w:val="24"/>
          <w:lang w:eastAsia="es-CO"/>
        </w:rPr>
      </w:pPr>
    </w:p>
    <w:p w14:paraId="55A27543" w14:textId="6AD09731" w:rsidR="00B05DB5" w:rsidRPr="00B05DB5" w:rsidRDefault="00B05DB5" w:rsidP="00B06E9C">
      <w:pPr>
        <w:spacing w:line="276" w:lineRule="auto"/>
        <w:jc w:val="both"/>
        <w:rPr>
          <w:rFonts w:ascii="Arial" w:hAnsi="Arial" w:cs="Arial"/>
          <w:sz w:val="24"/>
          <w:szCs w:val="24"/>
          <w:lang w:val="es-CO" w:eastAsia="es-CO"/>
        </w:rPr>
      </w:pPr>
      <w:r w:rsidRPr="00B05DB5">
        <w:rPr>
          <w:rFonts w:ascii="Arial" w:hAnsi="Arial" w:cs="Arial"/>
          <w:b/>
          <w:sz w:val="24"/>
          <w:szCs w:val="24"/>
          <w:lang w:eastAsia="es-CO"/>
        </w:rPr>
        <w:t>ARTÍCULO 21º. Funciones</w:t>
      </w:r>
      <w:r>
        <w:rPr>
          <w:rFonts w:ascii="Arial" w:hAnsi="Arial" w:cs="Arial"/>
          <w:sz w:val="24"/>
          <w:szCs w:val="24"/>
          <w:lang w:eastAsia="es-CO"/>
        </w:rPr>
        <w:t>. Son funciones del Director General:</w:t>
      </w:r>
    </w:p>
    <w:p w14:paraId="2BA97244" w14:textId="5F452477" w:rsidR="00113FA4" w:rsidRDefault="00113FA4" w:rsidP="00B06E9C">
      <w:pPr>
        <w:spacing w:line="276" w:lineRule="auto"/>
        <w:jc w:val="both"/>
        <w:rPr>
          <w:rFonts w:ascii="Arial" w:hAnsi="Arial" w:cs="Arial"/>
          <w:sz w:val="24"/>
          <w:szCs w:val="24"/>
          <w:lang w:val="es-CO" w:eastAsia="es-CO"/>
        </w:rPr>
      </w:pPr>
    </w:p>
    <w:p w14:paraId="44021522" w14:textId="5FC7D132" w:rsidR="00B05DB5" w:rsidRPr="00B05DB5" w:rsidRDefault="00B05DB5" w:rsidP="00B05DB5">
      <w:pPr>
        <w:pStyle w:val="Prrafodelista"/>
        <w:numPr>
          <w:ilvl w:val="0"/>
          <w:numId w:val="27"/>
        </w:numPr>
        <w:tabs>
          <w:tab w:val="left" w:pos="567"/>
        </w:tabs>
        <w:spacing w:after="0"/>
        <w:ind w:right="118" w:hanging="425"/>
        <w:jc w:val="both"/>
        <w:rPr>
          <w:rFonts w:ascii="Arial" w:hAnsi="Arial" w:cs="Arial"/>
          <w:sz w:val="24"/>
        </w:rPr>
      </w:pPr>
      <w:r w:rsidRPr="00B05DB5">
        <w:rPr>
          <w:rFonts w:ascii="Arial" w:hAnsi="Arial" w:cs="Arial"/>
          <w:sz w:val="24"/>
        </w:rPr>
        <w:t xml:space="preserve">Liderar el direccionamiento estratégico de la </w:t>
      </w:r>
      <w:r>
        <w:rPr>
          <w:rFonts w:ascii="Arial" w:hAnsi="Arial" w:cs="Arial"/>
          <w:sz w:val="24"/>
        </w:rPr>
        <w:t>Agencia</w:t>
      </w:r>
      <w:r w:rsidRPr="00B05DB5">
        <w:rPr>
          <w:rFonts w:ascii="Arial" w:hAnsi="Arial" w:cs="Arial"/>
          <w:sz w:val="24"/>
        </w:rPr>
        <w:t xml:space="preserve"> presentando a la Junta Directiva los planes, programas y proyectos que permitan establecer los lineamientos, objetivos y metas organizacionales. </w:t>
      </w:r>
    </w:p>
    <w:p w14:paraId="1EF187BB" w14:textId="77777777" w:rsidR="00B05DB5" w:rsidRPr="00B05DB5" w:rsidRDefault="00B05DB5" w:rsidP="00B05DB5">
      <w:pPr>
        <w:pStyle w:val="Prrafodelista"/>
        <w:numPr>
          <w:ilvl w:val="0"/>
          <w:numId w:val="27"/>
        </w:numPr>
        <w:tabs>
          <w:tab w:val="left" w:pos="567"/>
        </w:tabs>
        <w:spacing w:after="0"/>
        <w:ind w:right="118" w:hanging="425"/>
        <w:jc w:val="both"/>
        <w:rPr>
          <w:rFonts w:ascii="Arial" w:hAnsi="Arial" w:cs="Arial"/>
          <w:sz w:val="24"/>
        </w:rPr>
      </w:pPr>
      <w:r w:rsidRPr="00B05DB5">
        <w:rPr>
          <w:rFonts w:ascii="Arial" w:hAnsi="Arial" w:cs="Arial"/>
          <w:sz w:val="24"/>
        </w:rPr>
        <w:t>Adoptar e implementar los actos de gestión administrativa, financiera, técnica y de organización del recurso humano requeridos para el logro de los objetivos definidos.</w:t>
      </w:r>
    </w:p>
    <w:p w14:paraId="4A3A96E3" w14:textId="003AF7E5" w:rsidR="00C46745" w:rsidRPr="00C46745" w:rsidRDefault="00B05DB5" w:rsidP="00382922">
      <w:pPr>
        <w:pStyle w:val="Prrafodelista"/>
        <w:numPr>
          <w:ilvl w:val="0"/>
          <w:numId w:val="27"/>
        </w:numPr>
        <w:tabs>
          <w:tab w:val="left" w:pos="567"/>
        </w:tabs>
        <w:spacing w:after="0"/>
        <w:ind w:right="118" w:hanging="425"/>
        <w:jc w:val="both"/>
        <w:rPr>
          <w:rFonts w:ascii="Arial" w:hAnsi="Arial" w:cs="Arial"/>
          <w:sz w:val="24"/>
        </w:rPr>
      </w:pPr>
      <w:r w:rsidRPr="00C46745">
        <w:rPr>
          <w:rFonts w:ascii="Arial" w:hAnsi="Arial" w:cs="Arial"/>
          <w:sz w:val="24"/>
        </w:rPr>
        <w:t>Ejercer la representación legal y administrativa de la Agencia de conformidad con los principios y normas establecidos por la ley, los estatuto</w:t>
      </w:r>
      <w:r w:rsidR="00C46745" w:rsidRPr="00C46745">
        <w:rPr>
          <w:rFonts w:ascii="Arial" w:hAnsi="Arial" w:cs="Arial"/>
          <w:sz w:val="24"/>
        </w:rPr>
        <w:t xml:space="preserve">s y reglamentos aplicables y designar apoderados que representen a la Agencia en asuntos judiciales y extrajudiciales </w:t>
      </w:r>
      <w:r w:rsidR="00C46745">
        <w:rPr>
          <w:rFonts w:ascii="Arial" w:hAnsi="Arial" w:cs="Arial"/>
          <w:sz w:val="24"/>
        </w:rPr>
        <w:t>cuando se requiera.</w:t>
      </w:r>
    </w:p>
    <w:p w14:paraId="50AA7489" w14:textId="5E11B67D" w:rsidR="00B05DB5" w:rsidRPr="00B05DB5" w:rsidRDefault="00B05DB5" w:rsidP="00B05DB5">
      <w:pPr>
        <w:pStyle w:val="Prrafodelista"/>
        <w:numPr>
          <w:ilvl w:val="0"/>
          <w:numId w:val="27"/>
        </w:numPr>
        <w:tabs>
          <w:tab w:val="left" w:pos="567"/>
        </w:tabs>
        <w:spacing w:after="0"/>
        <w:ind w:right="118" w:hanging="425"/>
        <w:jc w:val="both"/>
        <w:rPr>
          <w:rFonts w:ascii="Arial" w:hAnsi="Arial" w:cs="Arial"/>
          <w:sz w:val="24"/>
        </w:rPr>
      </w:pPr>
      <w:r w:rsidRPr="00B05DB5">
        <w:rPr>
          <w:rFonts w:ascii="Arial" w:hAnsi="Arial" w:cs="Arial"/>
          <w:sz w:val="24"/>
        </w:rPr>
        <w:t>Gestionar y destinar los recursos requeridos para garantizar la implementación de los plane</w:t>
      </w:r>
      <w:r w:rsidR="0092433D">
        <w:rPr>
          <w:rFonts w:ascii="Arial" w:hAnsi="Arial" w:cs="Arial"/>
          <w:sz w:val="24"/>
        </w:rPr>
        <w:t>s, programas y proyectos de la Agencia</w:t>
      </w:r>
      <w:r w:rsidRPr="00B05DB5">
        <w:rPr>
          <w:rFonts w:ascii="Arial" w:hAnsi="Arial" w:cs="Arial"/>
          <w:sz w:val="24"/>
        </w:rPr>
        <w:t xml:space="preserve">. </w:t>
      </w:r>
    </w:p>
    <w:p w14:paraId="3645793F" w14:textId="77777777" w:rsidR="00B05DB5" w:rsidRPr="00B05DB5" w:rsidRDefault="00B05DB5" w:rsidP="00B05DB5">
      <w:pPr>
        <w:pStyle w:val="Prrafodelista"/>
        <w:numPr>
          <w:ilvl w:val="0"/>
          <w:numId w:val="27"/>
        </w:numPr>
        <w:tabs>
          <w:tab w:val="left" w:pos="567"/>
        </w:tabs>
        <w:spacing w:after="0"/>
        <w:ind w:right="118" w:hanging="425"/>
        <w:jc w:val="both"/>
        <w:rPr>
          <w:rFonts w:ascii="Arial" w:hAnsi="Arial" w:cs="Arial"/>
          <w:sz w:val="24"/>
        </w:rPr>
      </w:pPr>
      <w:r w:rsidRPr="00B05DB5">
        <w:rPr>
          <w:rFonts w:ascii="Arial" w:hAnsi="Arial" w:cs="Arial"/>
          <w:sz w:val="24"/>
        </w:rPr>
        <w:t xml:space="preserve">Impartir las orientaciones precisas para el despliegue de las estrategias, la implementación de los procesos organizacionales y la mejora continua de la organización. </w:t>
      </w:r>
    </w:p>
    <w:p w14:paraId="224938AF" w14:textId="245DC28E" w:rsidR="00B05DB5" w:rsidRPr="00B05DB5" w:rsidRDefault="00B05DB5" w:rsidP="00B05DB5">
      <w:pPr>
        <w:pStyle w:val="Prrafodelista"/>
        <w:numPr>
          <w:ilvl w:val="0"/>
          <w:numId w:val="27"/>
        </w:numPr>
        <w:tabs>
          <w:tab w:val="left" w:pos="567"/>
        </w:tabs>
        <w:spacing w:after="0"/>
        <w:ind w:right="118" w:hanging="425"/>
        <w:jc w:val="both"/>
        <w:rPr>
          <w:rFonts w:ascii="Arial" w:hAnsi="Arial" w:cs="Arial"/>
          <w:sz w:val="24"/>
        </w:rPr>
      </w:pPr>
      <w:r w:rsidRPr="00B05DB5">
        <w:rPr>
          <w:rFonts w:ascii="Arial" w:hAnsi="Arial" w:cs="Arial"/>
          <w:sz w:val="24"/>
        </w:rPr>
        <w:t>Monitorear las variabl</w:t>
      </w:r>
      <w:r w:rsidR="0092433D">
        <w:rPr>
          <w:rFonts w:ascii="Arial" w:hAnsi="Arial" w:cs="Arial"/>
          <w:sz w:val="24"/>
        </w:rPr>
        <w:t xml:space="preserve">es que reflejan el curso de las actividades </w:t>
      </w:r>
      <w:r w:rsidRPr="00B05DB5">
        <w:rPr>
          <w:rFonts w:ascii="Arial" w:hAnsi="Arial" w:cs="Arial"/>
          <w:sz w:val="24"/>
        </w:rPr>
        <w:t xml:space="preserve">de la </w:t>
      </w:r>
      <w:r w:rsidR="0092433D">
        <w:rPr>
          <w:rFonts w:ascii="Arial" w:hAnsi="Arial" w:cs="Arial"/>
          <w:sz w:val="24"/>
        </w:rPr>
        <w:t>Agencia</w:t>
      </w:r>
      <w:r w:rsidRPr="00B05DB5">
        <w:rPr>
          <w:rFonts w:ascii="Arial" w:hAnsi="Arial" w:cs="Arial"/>
          <w:sz w:val="24"/>
        </w:rPr>
        <w:t>, y adoptar oportunamente medidas que conduzcan al cumplimiento de las metas previstas y el logro de los objetivos.</w:t>
      </w:r>
    </w:p>
    <w:p w14:paraId="6E106065" w14:textId="7DE0624F" w:rsidR="00B05DB5" w:rsidRPr="00B05DB5" w:rsidRDefault="00B05DB5" w:rsidP="00B05DB5">
      <w:pPr>
        <w:pStyle w:val="Prrafodelista"/>
        <w:numPr>
          <w:ilvl w:val="0"/>
          <w:numId w:val="27"/>
        </w:numPr>
        <w:tabs>
          <w:tab w:val="left" w:pos="567"/>
        </w:tabs>
        <w:spacing w:after="0"/>
        <w:ind w:right="118" w:hanging="425"/>
        <w:jc w:val="both"/>
        <w:rPr>
          <w:rFonts w:ascii="Arial" w:hAnsi="Arial" w:cs="Arial"/>
          <w:sz w:val="24"/>
        </w:rPr>
      </w:pPr>
      <w:r w:rsidRPr="00B05DB5">
        <w:rPr>
          <w:rFonts w:ascii="Arial" w:hAnsi="Arial" w:cs="Arial"/>
          <w:sz w:val="24"/>
        </w:rPr>
        <w:t xml:space="preserve">Ejercer las funciones que le sean delegadas por </w:t>
      </w:r>
      <w:r w:rsidR="0092433D">
        <w:rPr>
          <w:rFonts w:ascii="Arial" w:hAnsi="Arial" w:cs="Arial"/>
          <w:sz w:val="24"/>
        </w:rPr>
        <w:t>el Consejo Directivo</w:t>
      </w:r>
      <w:r w:rsidRPr="00B05DB5">
        <w:rPr>
          <w:rFonts w:ascii="Arial" w:hAnsi="Arial" w:cs="Arial"/>
          <w:sz w:val="24"/>
        </w:rPr>
        <w:t>.</w:t>
      </w:r>
    </w:p>
    <w:p w14:paraId="054F0632" w14:textId="7C590F37" w:rsidR="00B05DB5" w:rsidRPr="00C46745" w:rsidRDefault="00B05DB5" w:rsidP="00C46745">
      <w:pPr>
        <w:pStyle w:val="Prrafodelista"/>
        <w:numPr>
          <w:ilvl w:val="0"/>
          <w:numId w:val="27"/>
        </w:numPr>
        <w:spacing w:after="0"/>
        <w:ind w:right="118" w:hanging="460"/>
        <w:jc w:val="both"/>
        <w:rPr>
          <w:rFonts w:ascii="Arial" w:hAnsi="Arial" w:cs="Arial"/>
          <w:sz w:val="24"/>
        </w:rPr>
      </w:pPr>
      <w:r w:rsidRPr="00C46745">
        <w:rPr>
          <w:rFonts w:ascii="Arial" w:hAnsi="Arial" w:cs="Arial"/>
          <w:sz w:val="24"/>
        </w:rPr>
        <w:t>Nombrar y remover al personal a su cargo de acuerdo con las normas y procedi</w:t>
      </w:r>
      <w:r w:rsidR="00C46745" w:rsidRPr="00C46745">
        <w:rPr>
          <w:rFonts w:ascii="Arial" w:hAnsi="Arial" w:cs="Arial"/>
          <w:sz w:val="24"/>
        </w:rPr>
        <w:t xml:space="preserve">mientos aplicables, con excepción de las atribuidas a otras autoridades y resolver las situaciones administrativas en que se encuentre el personal de la entidad incluyéndolo y que son administradas por la subdirección competente, sin perjuicio de las atribuciones del Consejo Directivo.  </w:t>
      </w:r>
    </w:p>
    <w:p w14:paraId="43AD573F" w14:textId="073FB6B7" w:rsidR="00B05DB5" w:rsidRPr="00B05DB5" w:rsidRDefault="00B05DB5" w:rsidP="00B05DB5">
      <w:pPr>
        <w:pStyle w:val="Prrafodelista"/>
        <w:numPr>
          <w:ilvl w:val="0"/>
          <w:numId w:val="27"/>
        </w:numPr>
        <w:tabs>
          <w:tab w:val="left" w:pos="567"/>
        </w:tabs>
        <w:spacing w:after="0"/>
        <w:ind w:right="118" w:hanging="425"/>
        <w:jc w:val="both"/>
        <w:rPr>
          <w:rFonts w:ascii="Arial" w:hAnsi="Arial" w:cs="Arial"/>
          <w:sz w:val="24"/>
        </w:rPr>
      </w:pPr>
      <w:r w:rsidRPr="00B05DB5">
        <w:rPr>
          <w:rFonts w:ascii="Arial" w:hAnsi="Arial" w:cs="Arial"/>
          <w:sz w:val="24"/>
        </w:rPr>
        <w:t xml:space="preserve">Presidir el comité de </w:t>
      </w:r>
      <w:r w:rsidR="0092433D">
        <w:rPr>
          <w:rFonts w:ascii="Arial" w:hAnsi="Arial" w:cs="Arial"/>
          <w:sz w:val="24"/>
        </w:rPr>
        <w:t>dirección</w:t>
      </w:r>
      <w:r w:rsidRPr="00B05DB5">
        <w:rPr>
          <w:rFonts w:ascii="Arial" w:hAnsi="Arial" w:cs="Arial"/>
          <w:sz w:val="24"/>
        </w:rPr>
        <w:t xml:space="preserve"> para evaluar la gestión de las áreas de la organización y sus unidades de negocio.</w:t>
      </w:r>
    </w:p>
    <w:p w14:paraId="6BF8F6BB" w14:textId="77777777" w:rsidR="00B05DB5" w:rsidRPr="00B05DB5" w:rsidRDefault="00B05DB5" w:rsidP="00B05DB5">
      <w:pPr>
        <w:pStyle w:val="Prrafodelista"/>
        <w:numPr>
          <w:ilvl w:val="0"/>
          <w:numId w:val="27"/>
        </w:numPr>
        <w:tabs>
          <w:tab w:val="left" w:pos="567"/>
        </w:tabs>
        <w:spacing w:after="0"/>
        <w:ind w:right="118" w:hanging="425"/>
        <w:jc w:val="both"/>
        <w:rPr>
          <w:rFonts w:ascii="Arial" w:hAnsi="Arial" w:cs="Arial"/>
          <w:sz w:val="24"/>
        </w:rPr>
      </w:pPr>
      <w:r w:rsidRPr="00B05DB5">
        <w:rPr>
          <w:rFonts w:ascii="Arial" w:hAnsi="Arial" w:cs="Arial"/>
          <w:sz w:val="24"/>
        </w:rPr>
        <w:lastRenderedPageBreak/>
        <w:t>Certificar con su firma actos y decisiones tomadas en cumplimiento de sus responsabilidades.</w:t>
      </w:r>
    </w:p>
    <w:p w14:paraId="491E64E3" w14:textId="77777777" w:rsidR="00B05DB5" w:rsidRPr="00B05DB5" w:rsidRDefault="00B05DB5" w:rsidP="00B05DB5">
      <w:pPr>
        <w:pStyle w:val="Prrafodelista"/>
        <w:numPr>
          <w:ilvl w:val="0"/>
          <w:numId w:val="27"/>
        </w:numPr>
        <w:tabs>
          <w:tab w:val="left" w:pos="567"/>
        </w:tabs>
        <w:spacing w:after="0"/>
        <w:ind w:right="118" w:hanging="425"/>
        <w:jc w:val="both"/>
        <w:rPr>
          <w:rFonts w:ascii="Arial" w:hAnsi="Arial" w:cs="Arial"/>
          <w:sz w:val="24"/>
        </w:rPr>
      </w:pPr>
      <w:r w:rsidRPr="00B05DB5">
        <w:rPr>
          <w:rFonts w:ascii="Arial" w:hAnsi="Arial" w:cs="Arial"/>
          <w:sz w:val="24"/>
        </w:rPr>
        <w:t>Garantizar el acatamiento de las disposiciones establecidas para el uso y mantenimiento de los espacios y recursos recibidos para su administración.</w:t>
      </w:r>
    </w:p>
    <w:p w14:paraId="2E11232B" w14:textId="77777777" w:rsidR="00B05DB5" w:rsidRPr="00B05DB5" w:rsidRDefault="00B05DB5" w:rsidP="00B05DB5">
      <w:pPr>
        <w:pStyle w:val="Prrafodelista"/>
        <w:numPr>
          <w:ilvl w:val="0"/>
          <w:numId w:val="27"/>
        </w:numPr>
        <w:tabs>
          <w:tab w:val="left" w:pos="567"/>
        </w:tabs>
        <w:spacing w:after="0"/>
        <w:ind w:right="118" w:hanging="425"/>
        <w:jc w:val="both"/>
        <w:rPr>
          <w:rFonts w:ascii="Arial" w:hAnsi="Arial" w:cs="Arial"/>
          <w:sz w:val="24"/>
        </w:rPr>
      </w:pPr>
      <w:r w:rsidRPr="00B05DB5">
        <w:rPr>
          <w:rFonts w:ascii="Arial" w:hAnsi="Arial" w:cs="Arial"/>
          <w:sz w:val="24"/>
        </w:rPr>
        <w:t>Liderar la implementación y mantenimiento de los sistemas de gestión y control requeridos por la entidad (Gestión de la Calidad, Seguridad y Salud en el Trabajo, Control Interno, Control Disciplinario, entre otros).</w:t>
      </w:r>
    </w:p>
    <w:p w14:paraId="3E1B1434" w14:textId="3B8B28F6" w:rsidR="00B05DB5" w:rsidRPr="0092433D" w:rsidRDefault="00B05DB5" w:rsidP="00B05DB5">
      <w:pPr>
        <w:pStyle w:val="Prrafodelista"/>
        <w:numPr>
          <w:ilvl w:val="0"/>
          <w:numId w:val="27"/>
        </w:numPr>
        <w:tabs>
          <w:tab w:val="left" w:pos="567"/>
        </w:tabs>
        <w:spacing w:after="0"/>
        <w:ind w:right="118" w:hanging="425"/>
        <w:jc w:val="both"/>
        <w:rPr>
          <w:rFonts w:ascii="Arial" w:hAnsi="Arial" w:cs="Arial"/>
          <w:b/>
          <w:sz w:val="24"/>
        </w:rPr>
      </w:pPr>
      <w:r w:rsidRPr="00B05DB5">
        <w:rPr>
          <w:rFonts w:ascii="Arial" w:hAnsi="Arial" w:cs="Arial"/>
          <w:sz w:val="24"/>
        </w:rPr>
        <w:t xml:space="preserve">Establecer un Comité de </w:t>
      </w:r>
      <w:r w:rsidR="0092433D">
        <w:rPr>
          <w:rFonts w:ascii="Arial" w:hAnsi="Arial" w:cs="Arial"/>
          <w:sz w:val="24"/>
        </w:rPr>
        <w:t>Dirección</w:t>
      </w:r>
      <w:r w:rsidRPr="00B05DB5">
        <w:rPr>
          <w:rFonts w:ascii="Arial" w:hAnsi="Arial" w:cs="Arial"/>
          <w:sz w:val="24"/>
        </w:rPr>
        <w:t>, un Comité de Operatividad, un Comité de Contratación y los demás Comités que sean pertinentes o establecidos en la ley.</w:t>
      </w:r>
    </w:p>
    <w:p w14:paraId="2E7713DF" w14:textId="463BC882" w:rsidR="0092433D" w:rsidRPr="0092433D" w:rsidRDefault="0092433D" w:rsidP="0092433D">
      <w:pPr>
        <w:pStyle w:val="Prrafodelista"/>
        <w:numPr>
          <w:ilvl w:val="0"/>
          <w:numId w:val="27"/>
        </w:numPr>
        <w:tabs>
          <w:tab w:val="left" w:pos="567"/>
        </w:tabs>
        <w:spacing w:after="0"/>
        <w:ind w:right="118" w:hanging="425"/>
        <w:jc w:val="both"/>
        <w:rPr>
          <w:rFonts w:ascii="Arial" w:hAnsi="Arial" w:cs="Arial"/>
          <w:b/>
          <w:sz w:val="28"/>
        </w:rPr>
      </w:pPr>
      <w:r w:rsidRPr="0092433D">
        <w:rPr>
          <w:rFonts w:ascii="Arial" w:hAnsi="Arial" w:cs="Arial"/>
          <w:sz w:val="24"/>
        </w:rPr>
        <w:t>Presentar el proyecto de presupuesto de la Agencia para aprobación del Consejo Directivo</w:t>
      </w:r>
      <w:r>
        <w:rPr>
          <w:rFonts w:ascii="Arial" w:hAnsi="Arial" w:cs="Arial"/>
          <w:sz w:val="24"/>
        </w:rPr>
        <w:t>.</w:t>
      </w:r>
    </w:p>
    <w:p w14:paraId="7E87F7D1" w14:textId="0923B919" w:rsidR="0092433D" w:rsidRPr="0092433D" w:rsidRDefault="0092433D" w:rsidP="0092433D">
      <w:pPr>
        <w:pStyle w:val="Prrafodelista"/>
        <w:numPr>
          <w:ilvl w:val="0"/>
          <w:numId w:val="27"/>
        </w:numPr>
        <w:tabs>
          <w:tab w:val="left" w:pos="567"/>
        </w:tabs>
        <w:spacing w:after="0"/>
        <w:ind w:right="118" w:hanging="425"/>
        <w:jc w:val="both"/>
        <w:rPr>
          <w:rFonts w:ascii="Arial" w:hAnsi="Arial" w:cs="Arial"/>
          <w:b/>
          <w:sz w:val="32"/>
        </w:rPr>
      </w:pPr>
      <w:r w:rsidRPr="0092433D">
        <w:rPr>
          <w:rFonts w:ascii="Arial" w:hAnsi="Arial" w:cs="Arial"/>
          <w:sz w:val="24"/>
        </w:rPr>
        <w:t xml:space="preserve">Presentar los estados financieros de la </w:t>
      </w:r>
      <w:r>
        <w:rPr>
          <w:rFonts w:ascii="Arial" w:hAnsi="Arial" w:cs="Arial"/>
          <w:sz w:val="24"/>
        </w:rPr>
        <w:t>Agencia al Consejo Directivo.</w:t>
      </w:r>
    </w:p>
    <w:p w14:paraId="3A80BB57" w14:textId="15320F00" w:rsidR="0092433D" w:rsidRDefault="0092433D" w:rsidP="00382922">
      <w:pPr>
        <w:pStyle w:val="Prrafodelista"/>
        <w:numPr>
          <w:ilvl w:val="0"/>
          <w:numId w:val="27"/>
        </w:numPr>
        <w:tabs>
          <w:tab w:val="left" w:pos="567"/>
        </w:tabs>
        <w:spacing w:after="0"/>
        <w:ind w:right="118" w:hanging="425"/>
        <w:jc w:val="both"/>
        <w:rPr>
          <w:rFonts w:ascii="Arial" w:hAnsi="Arial" w:cs="Arial"/>
          <w:sz w:val="24"/>
        </w:rPr>
      </w:pPr>
      <w:r w:rsidRPr="0092433D">
        <w:rPr>
          <w:rFonts w:ascii="Arial" w:hAnsi="Arial" w:cs="Arial"/>
          <w:sz w:val="24"/>
        </w:rPr>
        <w:t>Rendir informes de la situación general de la entidad y las medidas adoptadas que puedan afectar el curso de las políticas, planes, programas o proyectos</w:t>
      </w:r>
      <w:r>
        <w:rPr>
          <w:rFonts w:ascii="Arial" w:hAnsi="Arial" w:cs="Arial"/>
          <w:sz w:val="24"/>
        </w:rPr>
        <w:t>.</w:t>
      </w:r>
    </w:p>
    <w:p w14:paraId="3C762DF8" w14:textId="3F230A06" w:rsidR="0092433D" w:rsidRPr="0092433D" w:rsidRDefault="0092433D" w:rsidP="00382922">
      <w:pPr>
        <w:pStyle w:val="Prrafodelista"/>
        <w:numPr>
          <w:ilvl w:val="0"/>
          <w:numId w:val="27"/>
        </w:numPr>
        <w:tabs>
          <w:tab w:val="left" w:pos="567"/>
        </w:tabs>
        <w:spacing w:after="0"/>
        <w:ind w:right="118" w:hanging="425"/>
        <w:jc w:val="both"/>
        <w:rPr>
          <w:rFonts w:ascii="Arial" w:hAnsi="Arial" w:cs="Arial"/>
          <w:sz w:val="28"/>
        </w:rPr>
      </w:pPr>
      <w:r w:rsidRPr="0092433D">
        <w:rPr>
          <w:rFonts w:ascii="Arial" w:hAnsi="Arial" w:cs="Arial"/>
          <w:sz w:val="24"/>
        </w:rPr>
        <w:t>Convocar a la Consejo Directivo a sesiones extraordinarias cuando lo estime conveniente</w:t>
      </w:r>
      <w:r>
        <w:rPr>
          <w:rFonts w:ascii="Arial" w:hAnsi="Arial" w:cs="Arial"/>
          <w:sz w:val="24"/>
        </w:rPr>
        <w:t>.</w:t>
      </w:r>
    </w:p>
    <w:p w14:paraId="3E4451FC" w14:textId="2250137E" w:rsidR="0092433D" w:rsidRPr="0092433D" w:rsidRDefault="0092433D" w:rsidP="00382922">
      <w:pPr>
        <w:pStyle w:val="Prrafodelista"/>
        <w:numPr>
          <w:ilvl w:val="0"/>
          <w:numId w:val="27"/>
        </w:numPr>
        <w:tabs>
          <w:tab w:val="left" w:pos="567"/>
        </w:tabs>
        <w:spacing w:after="0"/>
        <w:ind w:right="118" w:hanging="425"/>
        <w:jc w:val="both"/>
        <w:rPr>
          <w:rFonts w:ascii="Arial" w:hAnsi="Arial" w:cs="Arial"/>
          <w:sz w:val="32"/>
        </w:rPr>
      </w:pPr>
      <w:r w:rsidRPr="0092433D">
        <w:rPr>
          <w:rFonts w:ascii="Arial" w:hAnsi="Arial" w:cs="Arial"/>
          <w:sz w:val="24"/>
        </w:rPr>
        <w:t>Dirigir, coordinar, organizar, articular, vigilar y controlar la ejecución de las funciones generales de la organización y del personal.</w:t>
      </w:r>
    </w:p>
    <w:p w14:paraId="75088132" w14:textId="2E4D65E8" w:rsidR="0092433D" w:rsidRPr="0092433D" w:rsidRDefault="0092433D" w:rsidP="00C46745">
      <w:pPr>
        <w:pStyle w:val="Prrafodelista"/>
        <w:numPr>
          <w:ilvl w:val="0"/>
          <w:numId w:val="27"/>
        </w:numPr>
        <w:tabs>
          <w:tab w:val="left" w:pos="567"/>
        </w:tabs>
        <w:spacing w:after="0"/>
        <w:ind w:right="118" w:hanging="425"/>
        <w:jc w:val="both"/>
        <w:rPr>
          <w:rFonts w:ascii="Arial" w:hAnsi="Arial" w:cs="Arial"/>
          <w:sz w:val="36"/>
        </w:rPr>
      </w:pPr>
      <w:r w:rsidRPr="0092433D">
        <w:rPr>
          <w:rFonts w:ascii="Arial" w:hAnsi="Arial" w:cs="Arial"/>
          <w:sz w:val="24"/>
        </w:rPr>
        <w:t>Garantizar la estructuración, implementación y control de las estrategias de todo orden que de acuerdo con la política definida garanticen la eficiencia del sistema y la prestación del servicio de la educación superior por parte de las instituciones públicas que lo integran.</w:t>
      </w:r>
    </w:p>
    <w:p w14:paraId="524FBFDD" w14:textId="6C91751A" w:rsidR="00C46745" w:rsidRPr="00C46745" w:rsidRDefault="00C46745" w:rsidP="00C46745">
      <w:pPr>
        <w:spacing w:line="276" w:lineRule="auto"/>
        <w:ind w:left="460" w:hanging="460"/>
        <w:jc w:val="both"/>
        <w:rPr>
          <w:rFonts w:ascii="Arial" w:hAnsi="Arial" w:cs="Arial"/>
          <w:sz w:val="24"/>
          <w:szCs w:val="24"/>
          <w:lang w:val="es-CO" w:eastAsia="es-CO"/>
        </w:rPr>
      </w:pPr>
      <w:r>
        <w:rPr>
          <w:rFonts w:ascii="Arial" w:hAnsi="Arial" w:cs="Arial"/>
          <w:sz w:val="24"/>
          <w:szCs w:val="24"/>
          <w:lang w:val="es-CO" w:eastAsia="es-CO"/>
        </w:rPr>
        <w:t xml:space="preserve">20. </w:t>
      </w:r>
      <w:r>
        <w:rPr>
          <w:rFonts w:ascii="Arial" w:hAnsi="Arial" w:cs="Arial"/>
          <w:sz w:val="24"/>
          <w:szCs w:val="24"/>
          <w:lang w:val="es-CO" w:eastAsia="es-CO"/>
        </w:rPr>
        <w:tab/>
      </w:r>
      <w:r w:rsidRPr="00C46745">
        <w:rPr>
          <w:rFonts w:ascii="Arial" w:hAnsi="Arial" w:cs="Arial"/>
          <w:sz w:val="24"/>
          <w:szCs w:val="24"/>
          <w:lang w:val="es-CO" w:eastAsia="es-CO"/>
        </w:rPr>
        <w:t>Establecer el manual de funciones y competencias de los cargos aprobados por el</w:t>
      </w:r>
      <w:r>
        <w:rPr>
          <w:rFonts w:ascii="Arial" w:hAnsi="Arial" w:cs="Arial"/>
          <w:sz w:val="24"/>
          <w:szCs w:val="24"/>
          <w:lang w:val="es-CO" w:eastAsia="es-CO"/>
        </w:rPr>
        <w:t xml:space="preserve"> </w:t>
      </w:r>
      <w:r w:rsidRPr="00C46745">
        <w:rPr>
          <w:rFonts w:ascii="Arial" w:hAnsi="Arial" w:cs="Arial"/>
          <w:sz w:val="24"/>
          <w:szCs w:val="24"/>
          <w:lang w:val="es-CO" w:eastAsia="es-CO"/>
        </w:rPr>
        <w:t>Consejo Directivo.</w:t>
      </w:r>
    </w:p>
    <w:p w14:paraId="26C25F3A" w14:textId="77777777" w:rsidR="00C46745" w:rsidRPr="00C46745" w:rsidRDefault="00C46745" w:rsidP="00C46745">
      <w:pPr>
        <w:spacing w:line="276" w:lineRule="auto"/>
        <w:ind w:left="426" w:hanging="426"/>
        <w:jc w:val="both"/>
        <w:rPr>
          <w:rFonts w:ascii="Arial" w:hAnsi="Arial" w:cs="Arial"/>
          <w:sz w:val="24"/>
          <w:szCs w:val="24"/>
          <w:lang w:val="es-CO" w:eastAsia="es-CO"/>
        </w:rPr>
      </w:pPr>
      <w:r>
        <w:rPr>
          <w:rFonts w:ascii="Arial" w:hAnsi="Arial" w:cs="Arial"/>
          <w:sz w:val="24"/>
          <w:szCs w:val="24"/>
          <w:lang w:val="es-CO" w:eastAsia="es-CO"/>
        </w:rPr>
        <w:t>21</w:t>
      </w:r>
      <w:r w:rsidRPr="00C46745">
        <w:rPr>
          <w:rFonts w:ascii="Arial" w:hAnsi="Arial" w:cs="Arial"/>
          <w:sz w:val="24"/>
          <w:szCs w:val="24"/>
          <w:lang w:val="es-CO" w:eastAsia="es-CO"/>
        </w:rPr>
        <w:t xml:space="preserve">. </w:t>
      </w:r>
      <w:r>
        <w:rPr>
          <w:rFonts w:ascii="Arial" w:hAnsi="Arial" w:cs="Arial"/>
          <w:sz w:val="24"/>
          <w:szCs w:val="24"/>
          <w:lang w:val="es-CO" w:eastAsia="es-CO"/>
        </w:rPr>
        <w:tab/>
      </w:r>
      <w:r w:rsidRPr="00C46745">
        <w:rPr>
          <w:rFonts w:ascii="Arial" w:hAnsi="Arial" w:cs="Arial"/>
          <w:sz w:val="24"/>
          <w:szCs w:val="24"/>
          <w:lang w:val="es-CO" w:eastAsia="es-CO"/>
        </w:rPr>
        <w:t>Distribuir la planta global de cargos de acuerdo con la organización interna, las</w:t>
      </w:r>
    </w:p>
    <w:p w14:paraId="03BC1DF5" w14:textId="7397BCD0" w:rsidR="00C46745" w:rsidRDefault="00C46745" w:rsidP="00C46745">
      <w:pPr>
        <w:spacing w:line="276" w:lineRule="auto"/>
        <w:ind w:left="426"/>
        <w:jc w:val="both"/>
        <w:rPr>
          <w:rFonts w:ascii="Arial" w:hAnsi="Arial" w:cs="Arial"/>
          <w:sz w:val="24"/>
          <w:szCs w:val="24"/>
          <w:lang w:val="es-CO" w:eastAsia="es-CO"/>
        </w:rPr>
      </w:pPr>
      <w:r w:rsidRPr="00C46745">
        <w:rPr>
          <w:rFonts w:ascii="Arial" w:hAnsi="Arial" w:cs="Arial"/>
          <w:sz w:val="24"/>
          <w:szCs w:val="24"/>
          <w:lang w:val="es-CO" w:eastAsia="es-CO"/>
        </w:rPr>
        <w:t>necesidades de la Agencia y los planes, programas y proyectos de la entidad.</w:t>
      </w:r>
    </w:p>
    <w:p w14:paraId="04B9133F" w14:textId="77777777" w:rsidR="00C46745" w:rsidRDefault="00C46745" w:rsidP="00C46745">
      <w:pPr>
        <w:spacing w:line="276" w:lineRule="auto"/>
        <w:ind w:left="426" w:hanging="426"/>
        <w:jc w:val="both"/>
        <w:rPr>
          <w:rFonts w:ascii="Arial" w:hAnsi="Arial" w:cs="Arial"/>
          <w:sz w:val="24"/>
          <w:szCs w:val="24"/>
          <w:lang w:val="es-CO" w:eastAsia="es-CO"/>
        </w:rPr>
      </w:pPr>
      <w:r>
        <w:rPr>
          <w:rFonts w:ascii="Arial" w:hAnsi="Arial" w:cs="Arial"/>
          <w:sz w:val="24"/>
          <w:szCs w:val="24"/>
          <w:lang w:val="es-CO" w:eastAsia="es-CO"/>
        </w:rPr>
        <w:t>22.</w:t>
      </w:r>
      <w:r w:rsidRPr="00C46745">
        <w:rPr>
          <w:rFonts w:ascii="Arial" w:hAnsi="Arial" w:cs="Arial"/>
          <w:sz w:val="24"/>
          <w:szCs w:val="24"/>
          <w:lang w:val="es-CO" w:eastAsia="es-CO"/>
        </w:rPr>
        <w:t xml:space="preserve"> Expedir las resoluciones, circulares, oficios y demás actos administrativos que se</w:t>
      </w:r>
      <w:r>
        <w:rPr>
          <w:rFonts w:ascii="Arial" w:hAnsi="Arial" w:cs="Arial"/>
          <w:sz w:val="24"/>
          <w:szCs w:val="24"/>
          <w:lang w:val="es-CO" w:eastAsia="es-CO"/>
        </w:rPr>
        <w:t xml:space="preserve"> </w:t>
      </w:r>
      <w:r w:rsidRPr="00C46745">
        <w:rPr>
          <w:rFonts w:ascii="Arial" w:hAnsi="Arial" w:cs="Arial"/>
          <w:sz w:val="24"/>
          <w:szCs w:val="24"/>
          <w:lang w:val="es-CO" w:eastAsia="es-CO"/>
        </w:rPr>
        <w:t>requieran para asegurar el cumplimiento de los objetivos y funciones de la Agencia.</w:t>
      </w:r>
    </w:p>
    <w:p w14:paraId="009FC09E" w14:textId="77777777" w:rsidR="00C46745" w:rsidRDefault="00C46745" w:rsidP="00C46745">
      <w:pPr>
        <w:spacing w:line="276" w:lineRule="auto"/>
        <w:ind w:left="426" w:hanging="426"/>
        <w:jc w:val="both"/>
        <w:rPr>
          <w:rFonts w:ascii="Arial" w:hAnsi="Arial" w:cs="Arial"/>
          <w:sz w:val="24"/>
          <w:szCs w:val="24"/>
          <w:lang w:val="es-CO" w:eastAsia="es-CO"/>
        </w:rPr>
      </w:pPr>
      <w:r>
        <w:rPr>
          <w:rFonts w:ascii="Arial" w:hAnsi="Arial" w:cs="Arial"/>
          <w:sz w:val="24"/>
          <w:szCs w:val="24"/>
          <w:lang w:val="es-CO" w:eastAsia="es-CO"/>
        </w:rPr>
        <w:t>23.</w:t>
      </w:r>
      <w:r>
        <w:rPr>
          <w:rFonts w:ascii="Arial" w:hAnsi="Arial" w:cs="Arial"/>
          <w:sz w:val="24"/>
          <w:szCs w:val="24"/>
          <w:lang w:val="es-CO" w:eastAsia="es-CO"/>
        </w:rPr>
        <w:tab/>
      </w:r>
      <w:r w:rsidRPr="00C46745">
        <w:rPr>
          <w:rFonts w:ascii="Arial" w:hAnsi="Arial" w:cs="Arial"/>
          <w:sz w:val="24"/>
          <w:szCs w:val="24"/>
          <w:lang w:val="es-CO" w:eastAsia="es-CO"/>
        </w:rPr>
        <w:t>Realizar las operaciones necesarias y celebrar los contratos, acuerdos y convenios</w:t>
      </w:r>
      <w:r>
        <w:rPr>
          <w:rFonts w:ascii="Arial" w:hAnsi="Arial" w:cs="Arial"/>
          <w:sz w:val="24"/>
          <w:szCs w:val="24"/>
          <w:lang w:val="es-CO" w:eastAsia="es-CO"/>
        </w:rPr>
        <w:t xml:space="preserve"> </w:t>
      </w:r>
      <w:r w:rsidRPr="00C46745">
        <w:rPr>
          <w:rFonts w:ascii="Arial" w:hAnsi="Arial" w:cs="Arial"/>
          <w:sz w:val="24"/>
          <w:szCs w:val="24"/>
          <w:lang w:val="es-CO" w:eastAsia="es-CO"/>
        </w:rPr>
        <w:t>que se requieran para asegurar el cumplimiento de los objetivos y funciones de la</w:t>
      </w:r>
      <w:r>
        <w:rPr>
          <w:rFonts w:ascii="Arial" w:hAnsi="Arial" w:cs="Arial"/>
          <w:sz w:val="24"/>
          <w:szCs w:val="24"/>
          <w:lang w:val="es-CO" w:eastAsia="es-CO"/>
        </w:rPr>
        <w:t xml:space="preserve"> </w:t>
      </w:r>
      <w:r w:rsidRPr="00C46745">
        <w:rPr>
          <w:rFonts w:ascii="Arial" w:hAnsi="Arial" w:cs="Arial"/>
          <w:sz w:val="24"/>
          <w:szCs w:val="24"/>
          <w:lang w:val="es-CO" w:eastAsia="es-CO"/>
        </w:rPr>
        <w:t>Agencia.</w:t>
      </w:r>
    </w:p>
    <w:p w14:paraId="0A6B8964" w14:textId="00167452" w:rsidR="00C46745" w:rsidRPr="00C46745" w:rsidRDefault="00C46745" w:rsidP="00C46745">
      <w:pPr>
        <w:spacing w:line="276" w:lineRule="auto"/>
        <w:ind w:left="426" w:hanging="426"/>
        <w:jc w:val="both"/>
        <w:rPr>
          <w:rFonts w:ascii="Arial" w:hAnsi="Arial" w:cs="Arial"/>
          <w:sz w:val="24"/>
          <w:szCs w:val="24"/>
          <w:lang w:val="es-CO" w:eastAsia="es-CO"/>
        </w:rPr>
      </w:pPr>
      <w:r>
        <w:rPr>
          <w:rFonts w:ascii="Arial" w:hAnsi="Arial" w:cs="Arial"/>
          <w:sz w:val="24"/>
          <w:szCs w:val="24"/>
          <w:lang w:val="es-CO" w:eastAsia="es-CO"/>
        </w:rPr>
        <w:t xml:space="preserve">24. </w:t>
      </w:r>
      <w:r w:rsidRPr="00C46745">
        <w:rPr>
          <w:rFonts w:ascii="Arial" w:hAnsi="Arial" w:cs="Arial"/>
          <w:sz w:val="24"/>
          <w:szCs w:val="24"/>
          <w:lang w:val="es-CO" w:eastAsia="es-CO"/>
        </w:rPr>
        <w:t>Autorizar y garantizar la gestión contractual de la entidad, necesario para garantizar el</w:t>
      </w:r>
      <w:r>
        <w:rPr>
          <w:rFonts w:ascii="Arial" w:hAnsi="Arial" w:cs="Arial"/>
          <w:sz w:val="24"/>
          <w:szCs w:val="24"/>
          <w:lang w:val="es-CO" w:eastAsia="es-CO"/>
        </w:rPr>
        <w:t xml:space="preserve"> </w:t>
      </w:r>
      <w:r w:rsidRPr="00C46745">
        <w:rPr>
          <w:rFonts w:ascii="Arial" w:hAnsi="Arial" w:cs="Arial"/>
          <w:sz w:val="24"/>
          <w:szCs w:val="24"/>
          <w:lang w:val="es-CO" w:eastAsia="es-CO"/>
        </w:rPr>
        <w:t>funcionamiento y cumplimiento de las metas.</w:t>
      </w:r>
    </w:p>
    <w:p w14:paraId="5A827866" w14:textId="6827A46D" w:rsidR="00C46745" w:rsidRPr="00C46745" w:rsidRDefault="00C46745" w:rsidP="00C46745">
      <w:pPr>
        <w:spacing w:line="276" w:lineRule="auto"/>
        <w:ind w:left="426" w:hanging="426"/>
        <w:jc w:val="both"/>
        <w:rPr>
          <w:rFonts w:ascii="Arial" w:hAnsi="Arial" w:cs="Arial"/>
          <w:sz w:val="24"/>
          <w:szCs w:val="24"/>
          <w:lang w:val="es-CO" w:eastAsia="es-CO"/>
        </w:rPr>
      </w:pPr>
      <w:r>
        <w:rPr>
          <w:rFonts w:ascii="Arial" w:hAnsi="Arial" w:cs="Arial"/>
          <w:sz w:val="24"/>
          <w:szCs w:val="24"/>
          <w:lang w:val="es-CO" w:eastAsia="es-CO"/>
        </w:rPr>
        <w:t>25</w:t>
      </w:r>
      <w:r w:rsidRPr="00C46745">
        <w:rPr>
          <w:rFonts w:ascii="Arial" w:hAnsi="Arial" w:cs="Arial"/>
          <w:sz w:val="24"/>
          <w:szCs w:val="24"/>
          <w:lang w:val="es-CO" w:eastAsia="es-CO"/>
        </w:rPr>
        <w:t>. Ejercer en los términos de la Ley la función de control interno disciplinario</w:t>
      </w:r>
      <w:r>
        <w:rPr>
          <w:rFonts w:ascii="Arial" w:hAnsi="Arial" w:cs="Arial"/>
          <w:sz w:val="24"/>
          <w:szCs w:val="24"/>
          <w:lang w:val="es-CO" w:eastAsia="es-CO"/>
        </w:rPr>
        <w:t>.</w:t>
      </w:r>
    </w:p>
    <w:p w14:paraId="30221485" w14:textId="658BB89A" w:rsidR="00C46745" w:rsidRDefault="00C46745" w:rsidP="00C46745">
      <w:pPr>
        <w:spacing w:line="276" w:lineRule="auto"/>
        <w:ind w:left="426" w:hanging="426"/>
        <w:jc w:val="both"/>
        <w:rPr>
          <w:rFonts w:ascii="Arial" w:hAnsi="Arial" w:cs="Arial"/>
          <w:sz w:val="24"/>
          <w:szCs w:val="24"/>
          <w:lang w:val="es-CO" w:eastAsia="es-CO"/>
        </w:rPr>
      </w:pPr>
      <w:r>
        <w:rPr>
          <w:rFonts w:ascii="Arial" w:hAnsi="Arial" w:cs="Arial"/>
          <w:sz w:val="24"/>
          <w:szCs w:val="24"/>
          <w:lang w:val="es-CO" w:eastAsia="es-CO"/>
        </w:rPr>
        <w:t xml:space="preserve">26. </w:t>
      </w:r>
      <w:r w:rsidRPr="00C46745">
        <w:rPr>
          <w:rFonts w:ascii="Arial" w:hAnsi="Arial" w:cs="Arial"/>
          <w:sz w:val="24"/>
          <w:szCs w:val="24"/>
          <w:lang w:val="es-CO" w:eastAsia="es-CO"/>
        </w:rPr>
        <w:t>Garantizar el ejercicio e implementación del sistema de control interno, sistema de</w:t>
      </w:r>
      <w:r>
        <w:rPr>
          <w:rFonts w:ascii="Arial" w:hAnsi="Arial" w:cs="Arial"/>
          <w:sz w:val="24"/>
          <w:szCs w:val="24"/>
          <w:lang w:val="es-CO" w:eastAsia="es-CO"/>
        </w:rPr>
        <w:t xml:space="preserve"> </w:t>
      </w:r>
      <w:r w:rsidRPr="00C46745">
        <w:rPr>
          <w:rFonts w:ascii="Arial" w:hAnsi="Arial" w:cs="Arial"/>
          <w:sz w:val="24"/>
          <w:szCs w:val="24"/>
          <w:lang w:val="es-CO" w:eastAsia="es-CO"/>
        </w:rPr>
        <w:t>gestión de la calidad y demás sistemas que la ley o las normas le impongan a la</w:t>
      </w:r>
      <w:r>
        <w:rPr>
          <w:rFonts w:ascii="Arial" w:hAnsi="Arial" w:cs="Arial"/>
          <w:sz w:val="24"/>
          <w:szCs w:val="24"/>
          <w:lang w:val="es-CO" w:eastAsia="es-CO"/>
        </w:rPr>
        <w:t xml:space="preserve"> </w:t>
      </w:r>
      <w:r w:rsidRPr="00C46745">
        <w:rPr>
          <w:rFonts w:ascii="Arial" w:hAnsi="Arial" w:cs="Arial"/>
          <w:sz w:val="24"/>
          <w:szCs w:val="24"/>
          <w:lang w:val="es-CO" w:eastAsia="es-CO"/>
        </w:rPr>
        <w:t>Agencia.</w:t>
      </w:r>
    </w:p>
    <w:p w14:paraId="3C35D8E4" w14:textId="34424B9E" w:rsidR="00C46745" w:rsidRDefault="00C46745" w:rsidP="00C46745">
      <w:pPr>
        <w:spacing w:line="276" w:lineRule="auto"/>
        <w:ind w:left="426" w:hanging="426"/>
        <w:jc w:val="both"/>
        <w:rPr>
          <w:rFonts w:ascii="Arial" w:hAnsi="Arial" w:cs="Arial"/>
          <w:sz w:val="24"/>
          <w:szCs w:val="24"/>
          <w:lang w:eastAsia="es-CO"/>
        </w:rPr>
      </w:pPr>
      <w:r>
        <w:rPr>
          <w:rFonts w:ascii="Arial" w:hAnsi="Arial" w:cs="Arial"/>
          <w:sz w:val="24"/>
          <w:szCs w:val="24"/>
          <w:lang w:val="es-CO" w:eastAsia="es-CO"/>
        </w:rPr>
        <w:t xml:space="preserve">27. </w:t>
      </w:r>
      <w:r w:rsidRPr="00C46745">
        <w:rPr>
          <w:rFonts w:ascii="Arial" w:hAnsi="Arial" w:cs="Arial"/>
          <w:sz w:val="24"/>
          <w:szCs w:val="24"/>
          <w:lang w:eastAsia="es-CO"/>
        </w:rPr>
        <w:t>Adquirir o enajenar a cualquier título derechos reales de bienes inmuebles, necesarios para el cumplimiento de su objeto social, para lo cual deberá atender las normas sobre la materia, previa autorización del Consejo Directivo.</w:t>
      </w:r>
    </w:p>
    <w:p w14:paraId="6E5BC590" w14:textId="53B5418C" w:rsidR="00C46745" w:rsidRDefault="00C46745" w:rsidP="00C46745">
      <w:pPr>
        <w:spacing w:line="276" w:lineRule="auto"/>
        <w:ind w:left="426" w:hanging="426"/>
        <w:jc w:val="both"/>
        <w:rPr>
          <w:rFonts w:ascii="Arial" w:hAnsi="Arial" w:cs="Arial"/>
          <w:sz w:val="24"/>
          <w:szCs w:val="24"/>
          <w:lang w:eastAsia="es-CO"/>
        </w:rPr>
      </w:pPr>
      <w:r>
        <w:rPr>
          <w:rFonts w:ascii="Arial" w:hAnsi="Arial" w:cs="Arial"/>
          <w:sz w:val="24"/>
          <w:szCs w:val="24"/>
          <w:lang w:eastAsia="es-CO"/>
        </w:rPr>
        <w:t xml:space="preserve">28. </w:t>
      </w:r>
      <w:r w:rsidRPr="00C46745">
        <w:rPr>
          <w:rFonts w:ascii="Arial" w:hAnsi="Arial" w:cs="Arial"/>
          <w:sz w:val="24"/>
          <w:szCs w:val="24"/>
          <w:lang w:eastAsia="es-CO"/>
        </w:rPr>
        <w:t>Realizar mediante acto administrativo que debe ser reportado al presidente del Consejo Directivo las aclaraciones o modificaciones de rubros y/o conceptos presupuestales que se requieran para el buen funcionamiento de la Agencia.</w:t>
      </w:r>
    </w:p>
    <w:p w14:paraId="6BA0693B" w14:textId="62F7DF5D" w:rsidR="0090631E" w:rsidRDefault="0090631E" w:rsidP="00C46745">
      <w:pPr>
        <w:spacing w:line="276" w:lineRule="auto"/>
        <w:ind w:left="426" w:hanging="426"/>
        <w:jc w:val="both"/>
        <w:rPr>
          <w:rFonts w:ascii="Arial" w:hAnsi="Arial" w:cs="Arial"/>
          <w:sz w:val="24"/>
          <w:szCs w:val="24"/>
          <w:lang w:eastAsia="es-CO"/>
        </w:rPr>
      </w:pPr>
      <w:r>
        <w:rPr>
          <w:rFonts w:ascii="Arial" w:hAnsi="Arial" w:cs="Arial"/>
          <w:sz w:val="24"/>
          <w:szCs w:val="24"/>
          <w:lang w:eastAsia="es-CO"/>
        </w:rPr>
        <w:lastRenderedPageBreak/>
        <w:t xml:space="preserve">29. </w:t>
      </w:r>
      <w:r>
        <w:rPr>
          <w:rFonts w:ascii="Arial" w:hAnsi="Arial" w:cs="Arial"/>
          <w:sz w:val="24"/>
          <w:szCs w:val="24"/>
          <w:lang w:eastAsia="es-CO"/>
        </w:rPr>
        <w:tab/>
      </w:r>
      <w:r w:rsidRPr="0090631E">
        <w:rPr>
          <w:rFonts w:ascii="Arial" w:hAnsi="Arial" w:cs="Arial"/>
          <w:sz w:val="24"/>
          <w:szCs w:val="24"/>
          <w:lang w:eastAsia="es-CO"/>
        </w:rPr>
        <w:t>Delegar funciones cuando se requiera por necesidad del servicio de conformidad con las disposiciones legales vigentes, sin perjuicio de reasumir estas funciones cuando lo crea conveniente.</w:t>
      </w:r>
    </w:p>
    <w:p w14:paraId="5A40EFD7" w14:textId="35720C6F" w:rsidR="0090631E" w:rsidRDefault="0090631E" w:rsidP="00C46745">
      <w:pPr>
        <w:spacing w:line="276" w:lineRule="auto"/>
        <w:ind w:left="426" w:hanging="426"/>
        <w:jc w:val="both"/>
        <w:rPr>
          <w:rFonts w:ascii="Arial" w:hAnsi="Arial" w:cs="Arial"/>
          <w:sz w:val="24"/>
          <w:szCs w:val="24"/>
          <w:lang w:eastAsia="es-CO"/>
        </w:rPr>
      </w:pPr>
      <w:r>
        <w:rPr>
          <w:rFonts w:ascii="Arial" w:hAnsi="Arial" w:cs="Arial"/>
          <w:sz w:val="24"/>
          <w:szCs w:val="24"/>
          <w:lang w:eastAsia="es-CO"/>
        </w:rPr>
        <w:t xml:space="preserve">30. </w:t>
      </w:r>
      <w:r w:rsidRPr="0090631E">
        <w:rPr>
          <w:rFonts w:ascii="Arial" w:hAnsi="Arial" w:cs="Arial"/>
          <w:sz w:val="24"/>
          <w:szCs w:val="24"/>
          <w:lang w:eastAsia="es-CO"/>
        </w:rPr>
        <w:t>Las demás que le sean asignadas y que sean afines con la naturaleza de la dependencia o que determine el Consejo Directivo.</w:t>
      </w:r>
    </w:p>
    <w:p w14:paraId="7353DC9E" w14:textId="73439D45" w:rsidR="0090631E" w:rsidRDefault="0090631E" w:rsidP="0090631E">
      <w:pPr>
        <w:spacing w:line="276" w:lineRule="auto"/>
        <w:jc w:val="both"/>
        <w:rPr>
          <w:rFonts w:ascii="Arial" w:hAnsi="Arial" w:cs="Arial"/>
          <w:sz w:val="24"/>
          <w:szCs w:val="24"/>
          <w:lang w:eastAsia="es-CO"/>
        </w:rPr>
      </w:pPr>
    </w:p>
    <w:p w14:paraId="29D317C5" w14:textId="72ACBBF6" w:rsidR="0090631E" w:rsidRDefault="0090631E" w:rsidP="0090631E">
      <w:pPr>
        <w:spacing w:line="276" w:lineRule="auto"/>
        <w:jc w:val="both"/>
        <w:rPr>
          <w:rFonts w:ascii="Arial" w:hAnsi="Arial" w:cs="Arial"/>
          <w:sz w:val="24"/>
          <w:szCs w:val="24"/>
          <w:lang w:val="es-CO" w:eastAsia="es-CO"/>
        </w:rPr>
      </w:pPr>
      <w:r w:rsidRPr="0090631E">
        <w:rPr>
          <w:rFonts w:ascii="Arial" w:hAnsi="Arial" w:cs="Arial"/>
          <w:b/>
          <w:sz w:val="24"/>
          <w:szCs w:val="24"/>
          <w:lang w:val="es-CO" w:eastAsia="es-CO"/>
        </w:rPr>
        <w:t>ARTÍCULO 22°. Denominación de los actos del Director General</w:t>
      </w:r>
      <w:r>
        <w:rPr>
          <w:rFonts w:ascii="Arial" w:hAnsi="Arial" w:cs="Arial"/>
          <w:sz w:val="24"/>
          <w:szCs w:val="24"/>
          <w:lang w:val="es-CO" w:eastAsia="es-CO"/>
        </w:rPr>
        <w:t>.</w:t>
      </w:r>
      <w:r w:rsidRPr="0090631E">
        <w:rPr>
          <w:rFonts w:ascii="Arial" w:hAnsi="Arial" w:cs="Arial"/>
          <w:sz w:val="24"/>
          <w:szCs w:val="24"/>
          <w:lang w:val="es-CO" w:eastAsia="es-CO"/>
        </w:rPr>
        <w:t xml:space="preserve"> Los</w:t>
      </w:r>
      <w:r>
        <w:rPr>
          <w:rFonts w:ascii="Arial" w:hAnsi="Arial" w:cs="Arial"/>
          <w:sz w:val="24"/>
          <w:szCs w:val="24"/>
          <w:lang w:val="es-CO" w:eastAsia="es-CO"/>
        </w:rPr>
        <w:t xml:space="preserve"> </w:t>
      </w:r>
      <w:r w:rsidRPr="0090631E">
        <w:rPr>
          <w:rFonts w:ascii="Arial" w:hAnsi="Arial" w:cs="Arial"/>
          <w:sz w:val="24"/>
          <w:szCs w:val="24"/>
          <w:lang w:val="es-CO" w:eastAsia="es-CO"/>
        </w:rPr>
        <w:t>actos y decisiones del Director General expedidos en ejercicio de las funciones a él</w:t>
      </w:r>
      <w:r>
        <w:rPr>
          <w:rFonts w:ascii="Arial" w:hAnsi="Arial" w:cs="Arial"/>
          <w:sz w:val="24"/>
          <w:szCs w:val="24"/>
          <w:lang w:val="es-CO" w:eastAsia="es-CO"/>
        </w:rPr>
        <w:t xml:space="preserve"> </w:t>
      </w:r>
      <w:r w:rsidRPr="0090631E">
        <w:rPr>
          <w:rFonts w:ascii="Arial" w:hAnsi="Arial" w:cs="Arial"/>
          <w:sz w:val="24"/>
          <w:szCs w:val="24"/>
          <w:lang w:val="es-CO" w:eastAsia="es-CO"/>
        </w:rPr>
        <w:t>asignadas por la Ley, los presentes Estatutos y los Acuerdos del Consejo Directivo, se</w:t>
      </w:r>
      <w:r>
        <w:rPr>
          <w:rFonts w:ascii="Arial" w:hAnsi="Arial" w:cs="Arial"/>
          <w:sz w:val="24"/>
          <w:szCs w:val="24"/>
          <w:lang w:val="es-CO" w:eastAsia="es-CO"/>
        </w:rPr>
        <w:t xml:space="preserve"> </w:t>
      </w:r>
      <w:r w:rsidRPr="0090631E">
        <w:rPr>
          <w:rFonts w:ascii="Arial" w:hAnsi="Arial" w:cs="Arial"/>
          <w:sz w:val="24"/>
          <w:szCs w:val="24"/>
          <w:lang w:val="es-CO" w:eastAsia="es-CO"/>
        </w:rPr>
        <w:t>denominarán Resoluciones</w:t>
      </w:r>
      <w:r>
        <w:rPr>
          <w:rFonts w:ascii="Arial" w:hAnsi="Arial" w:cs="Arial"/>
          <w:sz w:val="24"/>
          <w:szCs w:val="24"/>
          <w:lang w:val="es-CO" w:eastAsia="es-CO"/>
        </w:rPr>
        <w:t>,</w:t>
      </w:r>
      <w:r w:rsidRPr="0090631E">
        <w:t xml:space="preserve"> </w:t>
      </w:r>
      <w:r w:rsidRPr="0090631E">
        <w:rPr>
          <w:rFonts w:ascii="Arial" w:hAnsi="Arial" w:cs="Arial"/>
          <w:sz w:val="24"/>
          <w:szCs w:val="24"/>
          <w:lang w:val="es-CO" w:eastAsia="es-CO"/>
        </w:rPr>
        <w:t xml:space="preserve">las que se numerarán consecutivamente, con indicación del día, mes y año en que se expiden. </w:t>
      </w:r>
    </w:p>
    <w:p w14:paraId="184DBC3F" w14:textId="77777777" w:rsidR="0090631E" w:rsidRDefault="0090631E" w:rsidP="0090631E">
      <w:pPr>
        <w:spacing w:line="276" w:lineRule="auto"/>
        <w:jc w:val="both"/>
        <w:rPr>
          <w:rFonts w:ascii="Arial" w:hAnsi="Arial" w:cs="Arial"/>
          <w:sz w:val="24"/>
          <w:szCs w:val="24"/>
          <w:lang w:val="es-CO" w:eastAsia="es-CO"/>
        </w:rPr>
      </w:pPr>
    </w:p>
    <w:p w14:paraId="03F55449" w14:textId="78A7842E" w:rsidR="0090631E" w:rsidRDefault="0090631E" w:rsidP="0090631E">
      <w:pPr>
        <w:spacing w:line="276" w:lineRule="auto"/>
        <w:jc w:val="both"/>
        <w:rPr>
          <w:rFonts w:ascii="Arial" w:hAnsi="Arial" w:cs="Arial"/>
          <w:sz w:val="24"/>
          <w:szCs w:val="24"/>
          <w:lang w:val="es-CO" w:eastAsia="es-CO"/>
        </w:rPr>
      </w:pPr>
      <w:r w:rsidRPr="0090631E">
        <w:rPr>
          <w:rFonts w:ascii="Arial" w:hAnsi="Arial" w:cs="Arial"/>
          <w:sz w:val="24"/>
          <w:szCs w:val="24"/>
          <w:lang w:val="es-CO" w:eastAsia="es-CO"/>
        </w:rPr>
        <w:t>Cuando se trata de directrices e instrucciones a sus</w:t>
      </w:r>
      <w:r>
        <w:rPr>
          <w:rFonts w:ascii="Arial" w:hAnsi="Arial" w:cs="Arial"/>
          <w:sz w:val="24"/>
          <w:szCs w:val="24"/>
          <w:lang w:val="es-CO" w:eastAsia="es-CO"/>
        </w:rPr>
        <w:t xml:space="preserve"> </w:t>
      </w:r>
      <w:r w:rsidRPr="0090631E">
        <w:rPr>
          <w:rFonts w:ascii="Arial" w:hAnsi="Arial" w:cs="Arial"/>
          <w:sz w:val="24"/>
          <w:szCs w:val="24"/>
          <w:lang w:val="es-CO" w:eastAsia="es-CO"/>
        </w:rPr>
        <w:t>subordinados, de carácter general y tendiente a la ordenación de la entidad o la</w:t>
      </w:r>
      <w:r>
        <w:rPr>
          <w:rFonts w:ascii="Arial" w:hAnsi="Arial" w:cs="Arial"/>
          <w:sz w:val="24"/>
          <w:szCs w:val="24"/>
          <w:lang w:val="es-CO" w:eastAsia="es-CO"/>
        </w:rPr>
        <w:t xml:space="preserve"> </w:t>
      </w:r>
      <w:r w:rsidRPr="0090631E">
        <w:rPr>
          <w:rFonts w:ascii="Arial" w:hAnsi="Arial" w:cs="Arial"/>
          <w:sz w:val="24"/>
          <w:szCs w:val="24"/>
          <w:lang w:val="es-CO" w:eastAsia="es-CO"/>
        </w:rPr>
        <w:t>interpretación o aplicación de reglamentos o normas se denominarán Circulares</w:t>
      </w:r>
      <w:r>
        <w:rPr>
          <w:rFonts w:ascii="Arial" w:hAnsi="Arial" w:cs="Arial"/>
          <w:sz w:val="24"/>
          <w:szCs w:val="24"/>
          <w:lang w:val="es-CO" w:eastAsia="es-CO"/>
        </w:rPr>
        <w:t xml:space="preserve"> </w:t>
      </w:r>
      <w:r w:rsidRPr="0090631E">
        <w:rPr>
          <w:rFonts w:ascii="Arial" w:hAnsi="Arial" w:cs="Arial"/>
          <w:sz w:val="24"/>
          <w:szCs w:val="24"/>
          <w:lang w:val="es-CO" w:eastAsia="es-CO"/>
        </w:rPr>
        <w:t>Generales.</w:t>
      </w:r>
    </w:p>
    <w:p w14:paraId="4D86C069" w14:textId="459064F8" w:rsidR="0090631E" w:rsidRDefault="0090631E" w:rsidP="0090631E">
      <w:pPr>
        <w:spacing w:line="276" w:lineRule="auto"/>
        <w:jc w:val="both"/>
        <w:rPr>
          <w:rFonts w:ascii="Arial" w:hAnsi="Arial" w:cs="Arial"/>
          <w:sz w:val="24"/>
          <w:szCs w:val="24"/>
          <w:lang w:val="es-CO" w:eastAsia="es-CO"/>
        </w:rPr>
      </w:pPr>
    </w:p>
    <w:p w14:paraId="17C681E9" w14:textId="04500736" w:rsidR="0090631E" w:rsidRDefault="0090631E" w:rsidP="0090631E">
      <w:pPr>
        <w:spacing w:line="276" w:lineRule="auto"/>
        <w:jc w:val="both"/>
        <w:rPr>
          <w:rFonts w:ascii="Arial" w:hAnsi="Arial" w:cs="Arial"/>
          <w:sz w:val="24"/>
          <w:szCs w:val="24"/>
          <w:lang w:eastAsia="es-CO"/>
        </w:rPr>
      </w:pPr>
      <w:r w:rsidRPr="0090631E">
        <w:rPr>
          <w:rFonts w:ascii="Arial" w:hAnsi="Arial" w:cs="Arial"/>
          <w:b/>
          <w:sz w:val="24"/>
          <w:szCs w:val="24"/>
          <w:lang w:eastAsia="es-CO"/>
        </w:rPr>
        <w:t>ARTÍCULO 23º. Delegación de funciones</w:t>
      </w:r>
      <w:r>
        <w:rPr>
          <w:rFonts w:ascii="Arial" w:hAnsi="Arial" w:cs="Arial"/>
          <w:sz w:val="24"/>
          <w:szCs w:val="24"/>
          <w:lang w:eastAsia="es-CO"/>
        </w:rPr>
        <w:t>.</w:t>
      </w:r>
      <w:r w:rsidRPr="0090631E">
        <w:rPr>
          <w:rFonts w:ascii="Arial" w:hAnsi="Arial" w:cs="Arial"/>
          <w:sz w:val="24"/>
          <w:szCs w:val="24"/>
          <w:lang w:eastAsia="es-CO"/>
        </w:rPr>
        <w:t xml:space="preserve"> El Consejo Directivo podrá delegar en el Director General de la Agencia las funciones </w:t>
      </w:r>
      <w:r>
        <w:rPr>
          <w:rFonts w:ascii="Arial" w:hAnsi="Arial" w:cs="Arial"/>
          <w:sz w:val="24"/>
          <w:szCs w:val="24"/>
          <w:lang w:eastAsia="es-CO"/>
        </w:rPr>
        <w:t xml:space="preserve">que </w:t>
      </w:r>
      <w:r w:rsidRPr="0090631E">
        <w:rPr>
          <w:rFonts w:ascii="Arial" w:hAnsi="Arial" w:cs="Arial"/>
          <w:sz w:val="24"/>
          <w:szCs w:val="24"/>
          <w:lang w:eastAsia="es-CO"/>
        </w:rPr>
        <w:t xml:space="preserve">legalmente estén permitidas, conservando la potestad de seguimiento y control de las funciones delegadas, no obstante, en cualquier momento podrá reasumirlas. </w:t>
      </w:r>
    </w:p>
    <w:p w14:paraId="04B63CC1" w14:textId="77777777" w:rsidR="0090631E" w:rsidRDefault="0090631E" w:rsidP="0090631E">
      <w:pPr>
        <w:spacing w:line="276" w:lineRule="auto"/>
        <w:jc w:val="both"/>
        <w:rPr>
          <w:rFonts w:ascii="Arial" w:hAnsi="Arial" w:cs="Arial"/>
          <w:sz w:val="24"/>
          <w:szCs w:val="24"/>
          <w:lang w:eastAsia="es-CO"/>
        </w:rPr>
      </w:pPr>
    </w:p>
    <w:p w14:paraId="4F7E5C5A" w14:textId="366ED3A2" w:rsidR="0090631E" w:rsidRDefault="0090631E" w:rsidP="0090631E">
      <w:pPr>
        <w:spacing w:line="276" w:lineRule="auto"/>
        <w:jc w:val="both"/>
        <w:rPr>
          <w:rFonts w:ascii="Arial" w:hAnsi="Arial" w:cs="Arial"/>
          <w:sz w:val="24"/>
          <w:szCs w:val="24"/>
          <w:lang w:val="es-CO" w:eastAsia="es-CO"/>
        </w:rPr>
      </w:pPr>
      <w:r w:rsidRPr="0090631E">
        <w:rPr>
          <w:rFonts w:ascii="Arial" w:hAnsi="Arial" w:cs="Arial"/>
          <w:sz w:val="24"/>
          <w:szCs w:val="24"/>
          <w:lang w:eastAsia="es-CO"/>
        </w:rPr>
        <w:t xml:space="preserve">El Director General a su turno, por necesidad del servicio para evitar su paralización o </w:t>
      </w:r>
      <w:r>
        <w:rPr>
          <w:rFonts w:ascii="Arial" w:hAnsi="Arial" w:cs="Arial"/>
          <w:sz w:val="24"/>
          <w:szCs w:val="24"/>
          <w:lang w:eastAsia="es-CO"/>
        </w:rPr>
        <w:t>ga</w:t>
      </w:r>
      <w:r w:rsidRPr="0090631E">
        <w:rPr>
          <w:rFonts w:ascii="Arial" w:hAnsi="Arial" w:cs="Arial"/>
          <w:sz w:val="24"/>
          <w:szCs w:val="24"/>
          <w:lang w:eastAsia="es-CO"/>
        </w:rPr>
        <w:t xml:space="preserve">rantizar mayor eficacia y eficiencia, podrá delegar en </w:t>
      </w:r>
      <w:r>
        <w:rPr>
          <w:rFonts w:ascii="Arial" w:hAnsi="Arial" w:cs="Arial"/>
          <w:sz w:val="24"/>
          <w:szCs w:val="24"/>
          <w:lang w:eastAsia="es-CO"/>
        </w:rPr>
        <w:t>empleados del nivel directivo</w:t>
      </w:r>
      <w:r w:rsidRPr="0090631E">
        <w:rPr>
          <w:rFonts w:ascii="Arial" w:hAnsi="Arial" w:cs="Arial"/>
          <w:sz w:val="24"/>
          <w:szCs w:val="24"/>
          <w:lang w:eastAsia="es-CO"/>
        </w:rPr>
        <w:t xml:space="preserve"> las funciones que la ley le permita.</w:t>
      </w:r>
    </w:p>
    <w:p w14:paraId="309D5313" w14:textId="54B9C30B" w:rsidR="00113FA4" w:rsidRDefault="00113FA4" w:rsidP="00C46745">
      <w:pPr>
        <w:spacing w:line="276" w:lineRule="auto"/>
        <w:jc w:val="both"/>
        <w:rPr>
          <w:rFonts w:ascii="Arial" w:hAnsi="Arial" w:cs="Arial"/>
          <w:sz w:val="24"/>
          <w:szCs w:val="24"/>
          <w:lang w:val="es-CO" w:eastAsia="es-CO"/>
        </w:rPr>
      </w:pPr>
    </w:p>
    <w:p w14:paraId="757C6AFD" w14:textId="68C91847" w:rsidR="0090631E" w:rsidRPr="0090631E" w:rsidRDefault="0090631E" w:rsidP="0090631E">
      <w:pPr>
        <w:spacing w:line="276" w:lineRule="auto"/>
        <w:jc w:val="center"/>
        <w:rPr>
          <w:rFonts w:ascii="Arial" w:hAnsi="Arial" w:cs="Arial"/>
          <w:b/>
          <w:sz w:val="24"/>
          <w:szCs w:val="24"/>
          <w:lang w:val="es-CO" w:eastAsia="es-CO"/>
        </w:rPr>
      </w:pPr>
      <w:r w:rsidRPr="0090631E">
        <w:rPr>
          <w:rFonts w:ascii="Arial" w:hAnsi="Arial" w:cs="Arial"/>
          <w:b/>
          <w:sz w:val="24"/>
          <w:szCs w:val="24"/>
          <w:lang w:val="es-CO" w:eastAsia="es-CO"/>
        </w:rPr>
        <w:t>CAPÍTULO VII</w:t>
      </w:r>
    </w:p>
    <w:p w14:paraId="05B543B9" w14:textId="79B5D802" w:rsidR="0090631E" w:rsidRPr="0090631E" w:rsidRDefault="0090631E" w:rsidP="0090631E">
      <w:pPr>
        <w:spacing w:line="276" w:lineRule="auto"/>
        <w:jc w:val="center"/>
        <w:rPr>
          <w:rFonts w:ascii="Arial" w:hAnsi="Arial" w:cs="Arial"/>
          <w:b/>
          <w:sz w:val="24"/>
          <w:szCs w:val="24"/>
          <w:lang w:val="es-CO" w:eastAsia="es-CO"/>
        </w:rPr>
      </w:pPr>
      <w:r w:rsidRPr="0090631E">
        <w:rPr>
          <w:rFonts w:ascii="Arial" w:hAnsi="Arial" w:cs="Arial"/>
          <w:b/>
          <w:sz w:val="24"/>
          <w:szCs w:val="24"/>
          <w:lang w:val="es-CO" w:eastAsia="es-CO"/>
        </w:rPr>
        <w:t>DE LAS SUBDIRECCIONES</w:t>
      </w:r>
    </w:p>
    <w:p w14:paraId="01C2EEF6" w14:textId="77777777" w:rsidR="00113FA4" w:rsidRPr="00B06E9C" w:rsidRDefault="00113FA4" w:rsidP="00C46745">
      <w:pPr>
        <w:spacing w:line="276" w:lineRule="auto"/>
        <w:jc w:val="both"/>
        <w:rPr>
          <w:rFonts w:ascii="Arial" w:hAnsi="Arial" w:cs="Arial"/>
          <w:sz w:val="24"/>
          <w:szCs w:val="24"/>
        </w:rPr>
      </w:pPr>
    </w:p>
    <w:p w14:paraId="2F7578C5" w14:textId="77777777" w:rsidR="00BD2671" w:rsidRDefault="0090631E" w:rsidP="00C46745">
      <w:pPr>
        <w:spacing w:line="276" w:lineRule="auto"/>
        <w:rPr>
          <w:rFonts w:ascii="Arial" w:hAnsi="Arial" w:cs="Arial"/>
          <w:sz w:val="24"/>
          <w:szCs w:val="24"/>
          <w:lang w:eastAsia="es-CO"/>
        </w:rPr>
      </w:pPr>
      <w:r w:rsidRPr="0090631E">
        <w:rPr>
          <w:rFonts w:ascii="Arial" w:hAnsi="Arial" w:cs="Arial"/>
          <w:b/>
          <w:sz w:val="24"/>
          <w:szCs w:val="24"/>
          <w:lang w:eastAsia="es-CO"/>
        </w:rPr>
        <w:t xml:space="preserve">ARTÍCULO </w:t>
      </w:r>
      <w:r>
        <w:rPr>
          <w:rFonts w:ascii="Arial" w:hAnsi="Arial" w:cs="Arial"/>
          <w:b/>
          <w:sz w:val="24"/>
          <w:szCs w:val="24"/>
          <w:lang w:eastAsia="es-CO"/>
        </w:rPr>
        <w:t>24</w:t>
      </w:r>
      <w:r w:rsidRPr="0090631E">
        <w:rPr>
          <w:rFonts w:ascii="Arial" w:hAnsi="Arial" w:cs="Arial"/>
          <w:b/>
          <w:sz w:val="24"/>
          <w:szCs w:val="24"/>
          <w:lang w:eastAsia="es-CO"/>
        </w:rPr>
        <w:t xml:space="preserve">º. </w:t>
      </w:r>
      <w:r w:rsidR="00BD2671">
        <w:rPr>
          <w:rFonts w:ascii="Arial" w:hAnsi="Arial" w:cs="Arial"/>
          <w:b/>
          <w:sz w:val="24"/>
          <w:szCs w:val="24"/>
          <w:lang w:eastAsia="es-CO"/>
        </w:rPr>
        <w:t>Subdirección Administrativa y Financiera.</w:t>
      </w:r>
      <w:r w:rsidR="00BD2671">
        <w:rPr>
          <w:rFonts w:ascii="Arial" w:hAnsi="Arial" w:cs="Arial"/>
          <w:sz w:val="24"/>
          <w:szCs w:val="24"/>
          <w:lang w:eastAsia="es-CO"/>
        </w:rPr>
        <w:t xml:space="preserve"> Son funciones de la Subdirección Administrativa y Financiera, las siguientes:</w:t>
      </w:r>
    </w:p>
    <w:p w14:paraId="48A4BFFF" w14:textId="77777777" w:rsidR="00BD2671" w:rsidRDefault="00BD2671" w:rsidP="00C46745">
      <w:pPr>
        <w:spacing w:line="276" w:lineRule="auto"/>
        <w:rPr>
          <w:rFonts w:ascii="Arial" w:hAnsi="Arial" w:cs="Arial"/>
          <w:sz w:val="24"/>
          <w:szCs w:val="24"/>
          <w:lang w:eastAsia="es-CO"/>
        </w:rPr>
      </w:pPr>
    </w:p>
    <w:p w14:paraId="62B00ECE" w14:textId="1C3BCE10" w:rsidR="00BD2671" w:rsidRPr="00BD2671" w:rsidRDefault="00BD2671" w:rsidP="00BD2671">
      <w:pPr>
        <w:pStyle w:val="Prrafodelista"/>
        <w:numPr>
          <w:ilvl w:val="3"/>
          <w:numId w:val="28"/>
        </w:numPr>
        <w:ind w:left="426" w:hanging="426"/>
        <w:jc w:val="both"/>
        <w:rPr>
          <w:rFonts w:ascii="Arial" w:hAnsi="Arial" w:cs="Arial"/>
          <w:sz w:val="24"/>
          <w:szCs w:val="24"/>
        </w:rPr>
      </w:pPr>
      <w:r w:rsidRPr="00BD2671">
        <w:rPr>
          <w:rFonts w:ascii="Arial" w:hAnsi="Arial" w:cs="Arial"/>
          <w:sz w:val="24"/>
          <w:szCs w:val="24"/>
        </w:rPr>
        <w:t xml:space="preserve">Asesorar al Director General en la formulación y determinación de políticas, planes, programas y proyectos en materia financiera, económica, presupuestal, de tesorería y contabilidad para la Agencia de conformidad con las normas sobre la materia. </w:t>
      </w:r>
    </w:p>
    <w:p w14:paraId="786D342A" w14:textId="593BD1AA" w:rsidR="00BD2671" w:rsidRPr="00BD2671" w:rsidRDefault="00BD2671" w:rsidP="00BD2671">
      <w:pPr>
        <w:pStyle w:val="Prrafodelista"/>
        <w:numPr>
          <w:ilvl w:val="3"/>
          <w:numId w:val="28"/>
        </w:numPr>
        <w:ind w:left="426" w:hanging="426"/>
        <w:jc w:val="both"/>
        <w:rPr>
          <w:rFonts w:ascii="Arial" w:eastAsia="Calibri" w:hAnsi="Arial" w:cs="Arial"/>
          <w:sz w:val="24"/>
          <w:szCs w:val="24"/>
          <w:lang w:val="es-ES_tradnl"/>
        </w:rPr>
      </w:pPr>
      <w:r w:rsidRPr="00BD2671">
        <w:rPr>
          <w:rFonts w:ascii="Arial" w:eastAsia="Calibri" w:hAnsi="Arial" w:cs="Arial"/>
          <w:sz w:val="24"/>
          <w:szCs w:val="24"/>
          <w:lang w:val="es-ES_tradnl"/>
        </w:rPr>
        <w:t>Proponer y desarrollar políticas, planes y estrategias de gestión administrativa y logística requerida para el logro de los objetivos de la entidad.</w:t>
      </w:r>
    </w:p>
    <w:p w14:paraId="10772AD1" w14:textId="6D257F07" w:rsidR="00BD2671" w:rsidRPr="00BD2671" w:rsidRDefault="00BD2671" w:rsidP="00BD2671">
      <w:pPr>
        <w:pStyle w:val="Prrafodelista"/>
        <w:numPr>
          <w:ilvl w:val="3"/>
          <w:numId w:val="28"/>
        </w:numPr>
        <w:ind w:left="426" w:hanging="426"/>
        <w:jc w:val="both"/>
        <w:rPr>
          <w:rFonts w:ascii="Arial" w:eastAsia="Calibri" w:hAnsi="Arial" w:cs="Arial"/>
          <w:sz w:val="24"/>
          <w:szCs w:val="24"/>
          <w:lang w:val="es-ES_tradnl"/>
        </w:rPr>
      </w:pPr>
      <w:r w:rsidRPr="00BD2671">
        <w:rPr>
          <w:rFonts w:ascii="Arial" w:eastAsia="Calibri" w:hAnsi="Arial" w:cs="Arial"/>
          <w:sz w:val="24"/>
          <w:szCs w:val="24"/>
          <w:lang w:val="es-ES_tradnl"/>
        </w:rPr>
        <w:t>Liderar la provisión de recursos desde la identificación de necesidades y proveedores hasta la puesta a punto de los recursos y servicios demandados por las distintas áreas de la organización.</w:t>
      </w:r>
    </w:p>
    <w:p w14:paraId="46B25BA2" w14:textId="3D14218E" w:rsidR="00BD2671" w:rsidRPr="00BD2671" w:rsidRDefault="00BD2671" w:rsidP="00BD2671">
      <w:pPr>
        <w:pStyle w:val="Prrafodelista"/>
        <w:numPr>
          <w:ilvl w:val="3"/>
          <w:numId w:val="28"/>
        </w:numPr>
        <w:ind w:left="426" w:hanging="426"/>
        <w:jc w:val="both"/>
        <w:rPr>
          <w:rFonts w:ascii="Arial" w:eastAsia="Calibri" w:hAnsi="Arial" w:cs="Arial"/>
          <w:sz w:val="24"/>
          <w:szCs w:val="24"/>
          <w:lang w:val="es-ES_tradnl"/>
        </w:rPr>
      </w:pPr>
      <w:r w:rsidRPr="00BD2671">
        <w:rPr>
          <w:rFonts w:ascii="Arial" w:eastAsia="Calibri" w:hAnsi="Arial" w:cs="Arial"/>
          <w:sz w:val="24"/>
          <w:szCs w:val="24"/>
          <w:lang w:val="es-ES_tradnl"/>
        </w:rPr>
        <w:t>Monitorear el flujo de los fondos económicos a través de las operaciones de la empresa para mantener conocimiento de su salud financiera, estabilidad y sostenibilidad.</w:t>
      </w:r>
    </w:p>
    <w:p w14:paraId="4372292C" w14:textId="70F13267" w:rsidR="00BD2671" w:rsidRPr="00BD2671" w:rsidRDefault="00BD2671" w:rsidP="00BD2671">
      <w:pPr>
        <w:pStyle w:val="Prrafodelista"/>
        <w:numPr>
          <w:ilvl w:val="3"/>
          <w:numId w:val="28"/>
        </w:numPr>
        <w:ind w:left="426" w:hanging="426"/>
        <w:jc w:val="both"/>
        <w:rPr>
          <w:rFonts w:ascii="Arial" w:eastAsia="Calibri" w:hAnsi="Arial" w:cs="Arial"/>
          <w:sz w:val="24"/>
          <w:szCs w:val="24"/>
          <w:lang w:val="es-ES_tradnl"/>
        </w:rPr>
      </w:pPr>
      <w:r w:rsidRPr="00BD2671">
        <w:rPr>
          <w:rFonts w:ascii="Arial" w:eastAsia="Calibri" w:hAnsi="Arial" w:cs="Arial"/>
          <w:sz w:val="24"/>
          <w:szCs w:val="24"/>
          <w:lang w:val="es-ES_tradnl"/>
        </w:rPr>
        <w:lastRenderedPageBreak/>
        <w:t>Estructurar y coordinar el desarrollo de actividades administrativas, contables, financieras y de soporte tecnológico para el adecuado funcionamiento de la empresa.</w:t>
      </w:r>
    </w:p>
    <w:p w14:paraId="0DA2563A" w14:textId="27014B1E" w:rsidR="00BD2671" w:rsidRPr="00BD2671" w:rsidRDefault="00BD2671" w:rsidP="00BD2671">
      <w:pPr>
        <w:pStyle w:val="Prrafodelista"/>
        <w:numPr>
          <w:ilvl w:val="3"/>
          <w:numId w:val="28"/>
        </w:numPr>
        <w:ind w:left="426" w:hanging="426"/>
        <w:jc w:val="both"/>
        <w:rPr>
          <w:rFonts w:ascii="Arial" w:eastAsia="Calibri" w:hAnsi="Arial" w:cs="Arial"/>
          <w:sz w:val="24"/>
          <w:szCs w:val="24"/>
          <w:lang w:val="es-ES_tradnl"/>
        </w:rPr>
      </w:pPr>
      <w:r w:rsidRPr="00BD2671">
        <w:rPr>
          <w:rFonts w:ascii="Arial" w:eastAsia="Calibri" w:hAnsi="Arial" w:cs="Arial"/>
          <w:sz w:val="24"/>
          <w:szCs w:val="24"/>
          <w:lang w:val="es-ES_tradnl"/>
        </w:rPr>
        <w:t>Coordinar la provisión, desarrollo y protección del personal de la entidad, y generar condiciones de bienestar que promuevan un alto rendimiento y faciliten su atracción y retención.</w:t>
      </w:r>
    </w:p>
    <w:p w14:paraId="27D2AF5C" w14:textId="6BE9B881" w:rsidR="00BD2671" w:rsidRPr="00BD2671" w:rsidRDefault="00BD2671" w:rsidP="00BD2671">
      <w:pPr>
        <w:pStyle w:val="Prrafodelista"/>
        <w:numPr>
          <w:ilvl w:val="3"/>
          <w:numId w:val="28"/>
        </w:numPr>
        <w:ind w:left="426" w:hanging="426"/>
        <w:jc w:val="both"/>
        <w:rPr>
          <w:rFonts w:ascii="Arial" w:eastAsia="Calibri" w:hAnsi="Arial" w:cs="Arial"/>
          <w:sz w:val="24"/>
          <w:szCs w:val="24"/>
          <w:lang w:val="es-ES_tradnl"/>
        </w:rPr>
      </w:pPr>
      <w:r w:rsidRPr="00BD2671">
        <w:rPr>
          <w:rFonts w:ascii="Arial" w:eastAsia="Calibri" w:hAnsi="Arial" w:cs="Arial"/>
          <w:sz w:val="24"/>
          <w:szCs w:val="24"/>
          <w:lang w:val="es-ES_tradnl"/>
        </w:rPr>
        <w:t xml:space="preserve">Suministrar la información de costos de los recursos involucrados en la prestación de los servicios actuales o potenciales, para el establecimiento de tarifas competitivas en la oferta de los mismos. </w:t>
      </w:r>
    </w:p>
    <w:p w14:paraId="589E306A" w14:textId="12F0323A" w:rsidR="00BD2671" w:rsidRPr="00BD2671" w:rsidRDefault="00BD2671" w:rsidP="00BD2671">
      <w:pPr>
        <w:pStyle w:val="Prrafodelista"/>
        <w:numPr>
          <w:ilvl w:val="0"/>
          <w:numId w:val="28"/>
        </w:numPr>
        <w:ind w:left="426" w:hanging="426"/>
        <w:jc w:val="both"/>
        <w:rPr>
          <w:rFonts w:ascii="Arial" w:eastAsia="Calibri" w:hAnsi="Arial" w:cs="Arial"/>
          <w:sz w:val="24"/>
          <w:szCs w:val="24"/>
          <w:lang w:val="es-ES_tradnl"/>
        </w:rPr>
      </w:pPr>
      <w:r w:rsidRPr="00BD2671">
        <w:rPr>
          <w:rFonts w:ascii="Arial" w:eastAsia="Calibri" w:hAnsi="Arial" w:cs="Arial"/>
          <w:sz w:val="24"/>
          <w:szCs w:val="24"/>
          <w:lang w:val="es-ES_tradnl"/>
        </w:rPr>
        <w:t>Revisar y presentar al Director General el presupuesto global y el plan de adquisiciones para su aprobación, y liderar su adecuada ejecución una vez sean aprobados por el Consejo Directivo.</w:t>
      </w:r>
    </w:p>
    <w:p w14:paraId="47B44419" w14:textId="6FF8EDBB" w:rsidR="00BD2671" w:rsidRPr="00BD2671" w:rsidRDefault="00BD2671" w:rsidP="00BD2671">
      <w:pPr>
        <w:pStyle w:val="Prrafodelista"/>
        <w:numPr>
          <w:ilvl w:val="0"/>
          <w:numId w:val="28"/>
        </w:numPr>
        <w:ind w:left="426" w:hanging="426"/>
        <w:jc w:val="both"/>
        <w:rPr>
          <w:rFonts w:ascii="Arial" w:eastAsia="Calibri" w:hAnsi="Arial" w:cs="Arial"/>
          <w:sz w:val="24"/>
          <w:szCs w:val="24"/>
          <w:lang w:val="es-ES_tradnl"/>
        </w:rPr>
      </w:pPr>
      <w:r w:rsidRPr="00BD2671">
        <w:rPr>
          <w:rFonts w:ascii="Arial" w:eastAsia="Calibri" w:hAnsi="Arial" w:cs="Arial"/>
          <w:sz w:val="24"/>
          <w:szCs w:val="24"/>
          <w:lang w:val="es-ES_tradnl"/>
        </w:rPr>
        <w:t>Gestionar y destinar los recursos requeridos para garantizar la ejecución de los planes, programas y proyectos priorizados en su área.</w:t>
      </w:r>
    </w:p>
    <w:p w14:paraId="69A55B01" w14:textId="6D0D43C9" w:rsidR="00BD2671" w:rsidRPr="00BD2671" w:rsidRDefault="00BD2671" w:rsidP="00BD2671">
      <w:pPr>
        <w:pStyle w:val="Prrafodelista"/>
        <w:numPr>
          <w:ilvl w:val="0"/>
          <w:numId w:val="28"/>
        </w:numPr>
        <w:ind w:left="426" w:hanging="426"/>
        <w:jc w:val="both"/>
        <w:rPr>
          <w:rFonts w:ascii="Arial" w:eastAsia="Calibri" w:hAnsi="Arial" w:cs="Arial"/>
          <w:sz w:val="24"/>
          <w:szCs w:val="24"/>
          <w:lang w:val="es-ES_tradnl"/>
        </w:rPr>
      </w:pPr>
      <w:r w:rsidRPr="00BD2671">
        <w:rPr>
          <w:rFonts w:ascii="Arial" w:eastAsia="Calibri" w:hAnsi="Arial" w:cs="Arial"/>
          <w:sz w:val="24"/>
          <w:szCs w:val="24"/>
          <w:lang w:val="es-ES_tradnl"/>
        </w:rPr>
        <w:t>Liderar el establecimiento de un sistema moderno de tecnología de la información y las comunicaciones que soporte el desarrollo de las operaciones de la Agencia.</w:t>
      </w:r>
    </w:p>
    <w:p w14:paraId="07A13319" w14:textId="6D1DD84B" w:rsidR="00BD2671" w:rsidRPr="00BD2671" w:rsidRDefault="00BD2671" w:rsidP="00BD2671">
      <w:pPr>
        <w:pStyle w:val="Prrafodelista"/>
        <w:numPr>
          <w:ilvl w:val="0"/>
          <w:numId w:val="28"/>
        </w:numPr>
        <w:ind w:left="426" w:hanging="426"/>
        <w:jc w:val="both"/>
        <w:rPr>
          <w:rFonts w:ascii="Arial" w:eastAsia="Calibri" w:hAnsi="Arial" w:cs="Arial"/>
          <w:sz w:val="24"/>
          <w:szCs w:val="24"/>
          <w:lang w:val="es-ES_tradnl"/>
        </w:rPr>
      </w:pPr>
      <w:r w:rsidRPr="00BD2671">
        <w:rPr>
          <w:rFonts w:ascii="Arial" w:eastAsia="Calibri" w:hAnsi="Arial" w:cs="Arial"/>
          <w:sz w:val="24"/>
          <w:szCs w:val="24"/>
          <w:lang w:val="es-ES_tradnl"/>
        </w:rPr>
        <w:t>Impartir orientaciones precisas para el despliegue de las estrategias, la implementación de los procesos a su cargo y la mejora continua de la dependencia.</w:t>
      </w:r>
    </w:p>
    <w:p w14:paraId="4E31F19D" w14:textId="6D27C59B" w:rsidR="00BD2671" w:rsidRPr="00BD2671" w:rsidRDefault="00BD2671" w:rsidP="00BD2671">
      <w:pPr>
        <w:pStyle w:val="Prrafodelista"/>
        <w:numPr>
          <w:ilvl w:val="0"/>
          <w:numId w:val="28"/>
        </w:numPr>
        <w:ind w:left="426" w:hanging="426"/>
        <w:jc w:val="both"/>
        <w:rPr>
          <w:rFonts w:ascii="Arial" w:eastAsia="Calibri" w:hAnsi="Arial" w:cs="Arial"/>
          <w:sz w:val="24"/>
          <w:szCs w:val="24"/>
          <w:lang w:val="es-ES_tradnl"/>
        </w:rPr>
      </w:pPr>
      <w:r w:rsidRPr="00BD2671">
        <w:rPr>
          <w:rFonts w:ascii="Arial" w:eastAsia="Calibri" w:hAnsi="Arial" w:cs="Arial"/>
          <w:sz w:val="24"/>
          <w:szCs w:val="24"/>
          <w:lang w:val="es-ES_tradnl"/>
        </w:rPr>
        <w:t xml:space="preserve">Presentar informes al Director General y al comité de dirección sobre los resultados de la gestión realizada por su dependencia y el consumo de recursos, para efectos de análisis y toma de decisiones. </w:t>
      </w:r>
    </w:p>
    <w:p w14:paraId="6D0F0254" w14:textId="56332075" w:rsidR="00BD2671" w:rsidRPr="00BD2671" w:rsidRDefault="00BD2671" w:rsidP="00BD2671">
      <w:pPr>
        <w:pStyle w:val="Prrafodelista"/>
        <w:numPr>
          <w:ilvl w:val="0"/>
          <w:numId w:val="28"/>
        </w:numPr>
        <w:ind w:left="426" w:hanging="426"/>
        <w:jc w:val="both"/>
        <w:rPr>
          <w:rFonts w:ascii="Arial" w:eastAsia="Calibri" w:hAnsi="Arial" w:cs="Arial"/>
          <w:sz w:val="24"/>
          <w:szCs w:val="24"/>
          <w:lang w:val="es-ES_tradnl"/>
        </w:rPr>
      </w:pPr>
      <w:r w:rsidRPr="00BD2671">
        <w:rPr>
          <w:rFonts w:ascii="Arial" w:eastAsia="Calibri" w:hAnsi="Arial" w:cs="Arial"/>
          <w:sz w:val="24"/>
          <w:szCs w:val="24"/>
          <w:lang w:val="es-ES_tradnl"/>
        </w:rPr>
        <w:t>Asistir en representación de la Agencia a eventos y reuniones que sea designado.</w:t>
      </w:r>
    </w:p>
    <w:p w14:paraId="73D938BD" w14:textId="6EBDCB61" w:rsidR="00BD2671" w:rsidRPr="00BD2671" w:rsidRDefault="00BD2671" w:rsidP="00BD2671">
      <w:pPr>
        <w:pStyle w:val="Prrafodelista"/>
        <w:numPr>
          <w:ilvl w:val="0"/>
          <w:numId w:val="28"/>
        </w:numPr>
        <w:ind w:left="426" w:hanging="426"/>
        <w:jc w:val="both"/>
        <w:rPr>
          <w:rFonts w:ascii="Arial" w:eastAsia="Calibri" w:hAnsi="Arial" w:cs="Arial"/>
          <w:sz w:val="24"/>
          <w:szCs w:val="24"/>
          <w:lang w:val="es-ES_tradnl"/>
        </w:rPr>
      </w:pPr>
      <w:r w:rsidRPr="00BD2671">
        <w:rPr>
          <w:rFonts w:ascii="Arial" w:eastAsia="Calibri" w:hAnsi="Arial" w:cs="Arial"/>
          <w:sz w:val="24"/>
          <w:szCs w:val="24"/>
          <w:lang w:val="es-ES_tradnl"/>
        </w:rPr>
        <w:t>Propiciar el establecimiento de relaciones efectivas con proveedores, socios y aliados para el aprovechamiento de sinergias en la gestión de recursos.</w:t>
      </w:r>
    </w:p>
    <w:p w14:paraId="6F629DF9" w14:textId="25DEED60" w:rsidR="00BD2671" w:rsidRPr="00BD2671" w:rsidRDefault="00BD2671" w:rsidP="00BD2671">
      <w:pPr>
        <w:pStyle w:val="Prrafodelista"/>
        <w:numPr>
          <w:ilvl w:val="0"/>
          <w:numId w:val="28"/>
        </w:numPr>
        <w:ind w:left="426" w:hanging="426"/>
        <w:jc w:val="both"/>
        <w:rPr>
          <w:rFonts w:ascii="Arial" w:eastAsia="Calibri" w:hAnsi="Arial" w:cs="Arial"/>
          <w:sz w:val="24"/>
          <w:szCs w:val="24"/>
          <w:lang w:val="es-ES_tradnl"/>
        </w:rPr>
      </w:pPr>
      <w:r w:rsidRPr="00BD2671">
        <w:rPr>
          <w:rFonts w:ascii="Arial" w:eastAsia="Calibri" w:hAnsi="Arial" w:cs="Arial"/>
          <w:sz w:val="24"/>
          <w:szCs w:val="24"/>
          <w:lang w:val="es-ES_tradnl"/>
        </w:rPr>
        <w:t>Dirigir la implementación y mantenimiento de los sistemas de gestión y control aplicables a la dependencia.</w:t>
      </w:r>
    </w:p>
    <w:p w14:paraId="35534847" w14:textId="46EA3A67" w:rsidR="00BD2671" w:rsidRPr="00BD2671" w:rsidRDefault="00BD2671" w:rsidP="00BD2671">
      <w:pPr>
        <w:pStyle w:val="Prrafodelista"/>
        <w:numPr>
          <w:ilvl w:val="0"/>
          <w:numId w:val="28"/>
        </w:numPr>
        <w:ind w:left="426" w:hanging="426"/>
        <w:jc w:val="both"/>
        <w:rPr>
          <w:rFonts w:ascii="Arial" w:eastAsia="Calibri" w:hAnsi="Arial" w:cs="Arial"/>
          <w:sz w:val="24"/>
          <w:szCs w:val="24"/>
          <w:lang w:val="es-ES_tradnl"/>
        </w:rPr>
      </w:pPr>
      <w:r w:rsidRPr="00BD2671">
        <w:rPr>
          <w:rFonts w:ascii="Arial" w:eastAsia="Calibri" w:hAnsi="Arial" w:cs="Arial"/>
          <w:sz w:val="24"/>
          <w:szCs w:val="24"/>
          <w:lang w:val="es-ES_tradnl"/>
        </w:rPr>
        <w:t xml:space="preserve">Garantizar el cumplimiento de las leyes en materia laboral. </w:t>
      </w:r>
    </w:p>
    <w:p w14:paraId="57089825" w14:textId="3DA8BAE9" w:rsidR="00BD2671" w:rsidRPr="00BD2671" w:rsidRDefault="00BD2671" w:rsidP="00BD2671">
      <w:pPr>
        <w:pStyle w:val="Prrafodelista"/>
        <w:numPr>
          <w:ilvl w:val="0"/>
          <w:numId w:val="28"/>
        </w:numPr>
        <w:ind w:left="426" w:hanging="426"/>
        <w:jc w:val="both"/>
        <w:rPr>
          <w:rFonts w:ascii="Arial" w:eastAsia="Calibri" w:hAnsi="Arial" w:cs="Arial"/>
          <w:sz w:val="24"/>
          <w:szCs w:val="24"/>
          <w:lang w:val="es-ES_tradnl"/>
        </w:rPr>
      </w:pPr>
      <w:r w:rsidRPr="00BD2671">
        <w:rPr>
          <w:rFonts w:ascii="Arial" w:eastAsia="Calibri" w:hAnsi="Arial" w:cs="Arial"/>
          <w:sz w:val="24"/>
          <w:szCs w:val="24"/>
          <w:lang w:val="es-ES_tradnl"/>
        </w:rPr>
        <w:t xml:space="preserve">Realización de la gestión de los recursos humanos con apoyo del asesor jurídico. </w:t>
      </w:r>
    </w:p>
    <w:p w14:paraId="7FC1A0CC" w14:textId="6C9B3881" w:rsidR="00BD2671" w:rsidRPr="00BD2671" w:rsidRDefault="00BD2671" w:rsidP="00BD2671">
      <w:pPr>
        <w:pStyle w:val="Prrafodelista"/>
        <w:numPr>
          <w:ilvl w:val="0"/>
          <w:numId w:val="28"/>
        </w:numPr>
        <w:ind w:left="426" w:hanging="426"/>
        <w:jc w:val="both"/>
        <w:rPr>
          <w:rFonts w:ascii="Arial" w:eastAsia="Calibri" w:hAnsi="Arial" w:cs="Arial"/>
          <w:sz w:val="24"/>
          <w:szCs w:val="24"/>
          <w:lang w:val="es-ES_tradnl"/>
        </w:rPr>
      </w:pPr>
      <w:r w:rsidRPr="00BD2671">
        <w:rPr>
          <w:rFonts w:ascii="Arial" w:eastAsia="Calibri" w:hAnsi="Arial" w:cs="Arial"/>
          <w:sz w:val="24"/>
          <w:szCs w:val="24"/>
          <w:lang w:val="es-ES_tradnl"/>
        </w:rPr>
        <w:t xml:space="preserve">Coordinar el área contable de la empresa. </w:t>
      </w:r>
    </w:p>
    <w:p w14:paraId="4242BEC0" w14:textId="7BA14237" w:rsidR="00BD2671" w:rsidRPr="00BD2671" w:rsidRDefault="00BD2671" w:rsidP="00BD2671">
      <w:pPr>
        <w:pStyle w:val="Prrafodelista"/>
        <w:numPr>
          <w:ilvl w:val="0"/>
          <w:numId w:val="28"/>
        </w:numPr>
        <w:ind w:left="426" w:hanging="426"/>
        <w:jc w:val="both"/>
        <w:rPr>
          <w:rFonts w:ascii="Arial" w:eastAsia="Calibri" w:hAnsi="Arial" w:cs="Arial"/>
          <w:sz w:val="24"/>
          <w:szCs w:val="24"/>
          <w:lang w:val="es-ES_tradnl"/>
        </w:rPr>
      </w:pPr>
      <w:r w:rsidRPr="00BD2671">
        <w:rPr>
          <w:rFonts w:ascii="Arial" w:eastAsia="Calibri" w:hAnsi="Arial" w:cs="Arial"/>
          <w:sz w:val="24"/>
          <w:szCs w:val="24"/>
          <w:lang w:val="es-ES_tradnl"/>
        </w:rPr>
        <w:t xml:space="preserve">Garantizar el cumplimiento de las obligaciones contables y tributarias de la empresa. </w:t>
      </w:r>
    </w:p>
    <w:p w14:paraId="159CA358" w14:textId="48EAD64A" w:rsidR="00BD2671" w:rsidRPr="00BD2671" w:rsidRDefault="00BD2671" w:rsidP="00BD2671">
      <w:pPr>
        <w:pStyle w:val="Prrafodelista"/>
        <w:numPr>
          <w:ilvl w:val="0"/>
          <w:numId w:val="28"/>
        </w:numPr>
        <w:ind w:left="426" w:hanging="426"/>
        <w:jc w:val="both"/>
        <w:rPr>
          <w:rFonts w:ascii="Arial" w:eastAsia="Calibri" w:hAnsi="Arial" w:cs="Arial"/>
          <w:sz w:val="24"/>
          <w:szCs w:val="24"/>
          <w:lang w:val="es-ES_tradnl"/>
        </w:rPr>
      </w:pPr>
      <w:r w:rsidRPr="00BD2671">
        <w:rPr>
          <w:rFonts w:ascii="Arial" w:eastAsia="Calibri" w:hAnsi="Arial" w:cs="Arial"/>
          <w:sz w:val="24"/>
          <w:szCs w:val="24"/>
          <w:lang w:val="es-ES_tradnl"/>
        </w:rPr>
        <w:t xml:space="preserve">Presentación y rendición de informes fiscales pertinentes. </w:t>
      </w:r>
    </w:p>
    <w:p w14:paraId="35332768" w14:textId="2924A938" w:rsidR="00BD2671" w:rsidRDefault="00BD2671" w:rsidP="00BD2671">
      <w:pPr>
        <w:pStyle w:val="Prrafodelista"/>
        <w:numPr>
          <w:ilvl w:val="0"/>
          <w:numId w:val="28"/>
        </w:numPr>
        <w:ind w:left="426" w:hanging="426"/>
        <w:jc w:val="both"/>
        <w:rPr>
          <w:rFonts w:ascii="Arial" w:eastAsia="Calibri" w:hAnsi="Arial" w:cs="Arial"/>
          <w:sz w:val="24"/>
          <w:szCs w:val="24"/>
          <w:lang w:val="es-ES_tradnl"/>
        </w:rPr>
      </w:pPr>
      <w:r w:rsidRPr="00BD2671">
        <w:rPr>
          <w:rFonts w:ascii="Arial" w:eastAsia="Calibri" w:hAnsi="Arial" w:cs="Arial"/>
          <w:sz w:val="24"/>
          <w:szCs w:val="24"/>
          <w:lang w:val="es-ES_tradnl"/>
        </w:rPr>
        <w:t xml:space="preserve">Cualquier otra actividad que se estime conveniente para el cumplimiento de sus funciones. </w:t>
      </w:r>
    </w:p>
    <w:p w14:paraId="7E7C868F" w14:textId="07B96D3B" w:rsidR="00BD2671" w:rsidRDefault="00BD2671" w:rsidP="00BD2671">
      <w:pPr>
        <w:pStyle w:val="Prrafodelista"/>
        <w:numPr>
          <w:ilvl w:val="0"/>
          <w:numId w:val="28"/>
        </w:numPr>
        <w:ind w:left="426" w:hanging="426"/>
        <w:jc w:val="both"/>
        <w:rPr>
          <w:rFonts w:ascii="Arial" w:eastAsia="Calibri" w:hAnsi="Arial" w:cs="Arial"/>
          <w:sz w:val="24"/>
          <w:szCs w:val="24"/>
          <w:lang w:val="es-ES_tradnl"/>
        </w:rPr>
      </w:pPr>
      <w:r>
        <w:rPr>
          <w:rFonts w:ascii="Arial" w:eastAsia="Calibri" w:hAnsi="Arial" w:cs="Arial"/>
          <w:sz w:val="24"/>
          <w:szCs w:val="24"/>
          <w:lang w:val="es-ES_tradnl"/>
        </w:rPr>
        <w:t>Formular y actualizar</w:t>
      </w:r>
      <w:r w:rsidRPr="00BD2671">
        <w:rPr>
          <w:rFonts w:ascii="Arial" w:eastAsia="Calibri" w:hAnsi="Arial" w:cs="Arial"/>
          <w:sz w:val="24"/>
          <w:szCs w:val="24"/>
          <w:lang w:val="es-ES_tradnl"/>
        </w:rPr>
        <w:t xml:space="preserve"> el manual de cartera y cobro persuasivo que requiera la entidad.</w:t>
      </w:r>
    </w:p>
    <w:p w14:paraId="6FA03571" w14:textId="6CAA873B" w:rsidR="006A3C99" w:rsidRPr="006A3C99" w:rsidRDefault="006A3C99" w:rsidP="006A3C99">
      <w:pPr>
        <w:pStyle w:val="Prrafodelista"/>
        <w:numPr>
          <w:ilvl w:val="0"/>
          <w:numId w:val="28"/>
        </w:numPr>
        <w:spacing w:after="0"/>
        <w:ind w:left="426" w:hanging="426"/>
        <w:jc w:val="both"/>
        <w:rPr>
          <w:rFonts w:ascii="Arial" w:eastAsia="Calibri" w:hAnsi="Arial" w:cs="Arial"/>
          <w:sz w:val="24"/>
          <w:szCs w:val="24"/>
          <w:lang w:val="es-ES_tradnl"/>
        </w:rPr>
      </w:pPr>
      <w:r w:rsidRPr="006A3C99">
        <w:rPr>
          <w:rFonts w:ascii="Arial" w:eastAsia="Calibri" w:hAnsi="Arial" w:cs="Arial"/>
          <w:sz w:val="24"/>
          <w:szCs w:val="24"/>
          <w:lang w:val="es-ES"/>
        </w:rPr>
        <w:t xml:space="preserve">Garantizar el pago oportuno de los servicios personales, contribuciones inherentes, gastos generales, transferencias y demás obligaciones económicas a cargo de la </w:t>
      </w:r>
      <w:r>
        <w:rPr>
          <w:rFonts w:ascii="Arial" w:eastAsia="Calibri" w:hAnsi="Arial" w:cs="Arial"/>
          <w:sz w:val="24"/>
          <w:szCs w:val="24"/>
          <w:lang w:val="es-ES"/>
        </w:rPr>
        <w:t>Agencia</w:t>
      </w:r>
      <w:r w:rsidRPr="006A3C99">
        <w:rPr>
          <w:rFonts w:ascii="Arial" w:eastAsia="Calibri" w:hAnsi="Arial" w:cs="Arial"/>
          <w:sz w:val="24"/>
          <w:szCs w:val="24"/>
          <w:lang w:val="es-ES"/>
        </w:rPr>
        <w:t>.</w:t>
      </w:r>
    </w:p>
    <w:p w14:paraId="0703CC43" w14:textId="77777777" w:rsidR="006A3C99" w:rsidRDefault="006A3C99" w:rsidP="006A3C99">
      <w:pPr>
        <w:pStyle w:val="Prrafodelista"/>
        <w:numPr>
          <w:ilvl w:val="0"/>
          <w:numId w:val="28"/>
        </w:numPr>
        <w:spacing w:after="0"/>
        <w:ind w:left="426" w:hanging="426"/>
        <w:jc w:val="both"/>
        <w:rPr>
          <w:rFonts w:ascii="Arial" w:eastAsia="Calibri" w:hAnsi="Arial" w:cs="Arial"/>
          <w:sz w:val="24"/>
          <w:szCs w:val="24"/>
          <w:lang w:val="es-ES_tradnl"/>
        </w:rPr>
      </w:pPr>
      <w:r w:rsidRPr="006A3C99">
        <w:rPr>
          <w:rFonts w:ascii="Arial" w:eastAsia="Calibri" w:hAnsi="Arial" w:cs="Arial"/>
          <w:sz w:val="24"/>
          <w:szCs w:val="24"/>
          <w:lang w:val="es-ES_tradnl"/>
        </w:rPr>
        <w:lastRenderedPageBreak/>
        <w:t>Realizar seguimiento y medición a las metas establecidas en el plan de desarrollo y plan de acción de la entidad desde el compone</w:t>
      </w:r>
      <w:r>
        <w:rPr>
          <w:rFonts w:ascii="Arial" w:eastAsia="Calibri" w:hAnsi="Arial" w:cs="Arial"/>
          <w:sz w:val="24"/>
          <w:szCs w:val="24"/>
          <w:lang w:val="es-ES_tradnl"/>
        </w:rPr>
        <w:t xml:space="preserve">nte financiero y presupuestal. </w:t>
      </w:r>
    </w:p>
    <w:p w14:paraId="10982DD7" w14:textId="37BFD578" w:rsidR="006A3C99" w:rsidRPr="006A3C99" w:rsidRDefault="006A3C99" w:rsidP="006A3C99">
      <w:pPr>
        <w:pStyle w:val="Prrafodelista"/>
        <w:numPr>
          <w:ilvl w:val="0"/>
          <w:numId w:val="28"/>
        </w:numPr>
        <w:spacing w:after="0"/>
        <w:ind w:left="426" w:hanging="426"/>
        <w:jc w:val="both"/>
        <w:rPr>
          <w:rFonts w:ascii="Arial" w:eastAsia="Calibri" w:hAnsi="Arial" w:cs="Arial"/>
          <w:sz w:val="24"/>
          <w:szCs w:val="24"/>
          <w:lang w:val="es-ES_tradnl"/>
        </w:rPr>
      </w:pPr>
      <w:r w:rsidRPr="006A3C99">
        <w:rPr>
          <w:rFonts w:ascii="Arial" w:eastAsia="Calibri" w:hAnsi="Arial" w:cs="Arial"/>
          <w:sz w:val="24"/>
          <w:szCs w:val="24"/>
          <w:lang w:val="es-ES"/>
        </w:rPr>
        <w:t>Planear, direccionar y controlar los procesos de talento humano que comprende la selección, inducción, nómina, prestaciones sociales, capacitación, bienestar laboral, liquidación de los funcionarios y de desarrollo organizacional de la entidad.</w:t>
      </w:r>
    </w:p>
    <w:p w14:paraId="556D4019" w14:textId="54AC5B3F" w:rsidR="006A3C99" w:rsidRPr="006A3C99" w:rsidRDefault="006A3C99" w:rsidP="006A3C99">
      <w:pPr>
        <w:pStyle w:val="Prrafodelista"/>
        <w:numPr>
          <w:ilvl w:val="0"/>
          <w:numId w:val="28"/>
        </w:numPr>
        <w:spacing w:after="0"/>
        <w:ind w:left="426" w:hanging="426"/>
        <w:jc w:val="both"/>
        <w:rPr>
          <w:rFonts w:ascii="Arial" w:eastAsia="Calibri" w:hAnsi="Arial" w:cs="Arial"/>
          <w:sz w:val="24"/>
          <w:szCs w:val="24"/>
          <w:lang w:val="es-ES_tradnl"/>
        </w:rPr>
      </w:pPr>
      <w:r w:rsidRPr="006A3C99">
        <w:rPr>
          <w:rFonts w:ascii="Arial" w:eastAsia="Calibri" w:hAnsi="Arial" w:cs="Arial"/>
          <w:sz w:val="24"/>
          <w:szCs w:val="24"/>
          <w:lang w:val="es-ES"/>
        </w:rPr>
        <w:t>Planear, direccionar y controlar los procesos de participación y atención al ciudadano y de gestión documental de la entidad.</w:t>
      </w:r>
    </w:p>
    <w:p w14:paraId="48B2EA4B" w14:textId="77777777" w:rsidR="006A3C99" w:rsidRPr="006A3C99" w:rsidRDefault="006A3C99" w:rsidP="006A3C99">
      <w:pPr>
        <w:pStyle w:val="Prrafodelista"/>
        <w:numPr>
          <w:ilvl w:val="0"/>
          <w:numId w:val="28"/>
        </w:numPr>
        <w:spacing w:after="0"/>
        <w:ind w:left="426" w:hanging="426"/>
        <w:jc w:val="both"/>
        <w:rPr>
          <w:rFonts w:ascii="Arial" w:eastAsia="Calibri" w:hAnsi="Arial" w:cs="Arial"/>
          <w:sz w:val="24"/>
          <w:szCs w:val="24"/>
          <w:lang w:val="es-ES_tradnl"/>
        </w:rPr>
      </w:pPr>
      <w:r w:rsidRPr="006A3C99">
        <w:rPr>
          <w:rFonts w:ascii="Arial" w:eastAsia="Calibri" w:hAnsi="Arial" w:cs="Arial"/>
          <w:sz w:val="24"/>
          <w:szCs w:val="24"/>
          <w:lang w:val="es-ES"/>
        </w:rPr>
        <w:t>Dar cumplimiento a las órdenes judiciales que sean de su competencia de acuerdo con las orientaciones que se emitan al respecto</w:t>
      </w:r>
      <w:r>
        <w:rPr>
          <w:rFonts w:ascii="Arial" w:eastAsia="Calibri" w:hAnsi="Arial" w:cs="Arial"/>
          <w:sz w:val="24"/>
          <w:szCs w:val="24"/>
          <w:lang w:val="es-ES"/>
        </w:rPr>
        <w:t>.</w:t>
      </w:r>
    </w:p>
    <w:p w14:paraId="14D81D82" w14:textId="77777777" w:rsidR="006A3C99" w:rsidRDefault="006A3C99" w:rsidP="00E75358">
      <w:pPr>
        <w:spacing w:line="276" w:lineRule="auto"/>
        <w:rPr>
          <w:rFonts w:ascii="Arial" w:hAnsi="Arial" w:cs="Arial"/>
          <w:b/>
          <w:sz w:val="24"/>
          <w:szCs w:val="24"/>
          <w:lang w:eastAsia="es-CO"/>
        </w:rPr>
      </w:pPr>
    </w:p>
    <w:p w14:paraId="7F788398" w14:textId="2F2CE78D" w:rsidR="006A3C99" w:rsidRPr="006A3C99" w:rsidRDefault="006A3C99" w:rsidP="00E75358">
      <w:pPr>
        <w:spacing w:line="276" w:lineRule="auto"/>
        <w:rPr>
          <w:rFonts w:ascii="Arial" w:hAnsi="Arial" w:cs="Arial"/>
          <w:sz w:val="24"/>
          <w:szCs w:val="24"/>
          <w:lang w:eastAsia="es-CO"/>
        </w:rPr>
      </w:pPr>
      <w:r w:rsidRPr="006A3C99">
        <w:rPr>
          <w:rFonts w:ascii="Arial" w:hAnsi="Arial" w:cs="Arial"/>
          <w:b/>
          <w:sz w:val="24"/>
          <w:szCs w:val="24"/>
          <w:lang w:eastAsia="es-CO"/>
        </w:rPr>
        <w:t xml:space="preserve">ARTÍCULO </w:t>
      </w:r>
      <w:r>
        <w:rPr>
          <w:rFonts w:ascii="Arial" w:hAnsi="Arial" w:cs="Arial"/>
          <w:b/>
          <w:sz w:val="24"/>
          <w:szCs w:val="24"/>
          <w:lang w:eastAsia="es-CO"/>
        </w:rPr>
        <w:t>25</w:t>
      </w:r>
      <w:r w:rsidRPr="006A3C99">
        <w:rPr>
          <w:rFonts w:ascii="Arial" w:hAnsi="Arial" w:cs="Arial"/>
          <w:b/>
          <w:sz w:val="24"/>
          <w:szCs w:val="24"/>
          <w:lang w:eastAsia="es-CO"/>
        </w:rPr>
        <w:t xml:space="preserve">º. </w:t>
      </w:r>
      <w:r w:rsidRPr="00E75358">
        <w:rPr>
          <w:rFonts w:ascii="Arial" w:hAnsi="Arial" w:cs="Arial"/>
          <w:b/>
          <w:sz w:val="24"/>
          <w:szCs w:val="24"/>
          <w:highlight w:val="yellow"/>
          <w:lang w:eastAsia="es-CO"/>
        </w:rPr>
        <w:t>Subdirección Educación Postsecundaria.</w:t>
      </w:r>
      <w:r w:rsidRPr="00E75358">
        <w:rPr>
          <w:rFonts w:ascii="Arial" w:hAnsi="Arial" w:cs="Arial"/>
          <w:sz w:val="24"/>
          <w:szCs w:val="24"/>
          <w:highlight w:val="yellow"/>
          <w:lang w:eastAsia="es-CO"/>
        </w:rPr>
        <w:t xml:space="preserve"> Son funciones de la Subdirección Educación Postsecundaria, las siguientes:</w:t>
      </w:r>
    </w:p>
    <w:p w14:paraId="7A9D4BF9" w14:textId="77777777" w:rsidR="006A3C99" w:rsidRDefault="006A3C99" w:rsidP="00E75358">
      <w:pPr>
        <w:spacing w:line="276" w:lineRule="auto"/>
        <w:jc w:val="both"/>
        <w:rPr>
          <w:rFonts w:ascii="Arial" w:hAnsi="Arial" w:cs="Arial"/>
          <w:sz w:val="24"/>
          <w:szCs w:val="24"/>
          <w:lang w:eastAsia="es-CO"/>
        </w:rPr>
      </w:pPr>
    </w:p>
    <w:p w14:paraId="6E513F4C" w14:textId="12317603" w:rsidR="00E75358" w:rsidRDefault="00E75358" w:rsidP="00E75358">
      <w:pPr>
        <w:pStyle w:val="Prrafodelista"/>
        <w:numPr>
          <w:ilvl w:val="0"/>
          <w:numId w:val="29"/>
        </w:numPr>
        <w:spacing w:after="0"/>
        <w:ind w:left="426" w:hanging="426"/>
        <w:jc w:val="both"/>
        <w:rPr>
          <w:rFonts w:ascii="Arial" w:hAnsi="Arial" w:cs="Arial"/>
          <w:sz w:val="24"/>
          <w:szCs w:val="24"/>
          <w:highlight w:val="yellow"/>
          <w:lang w:eastAsia="es-CO"/>
        </w:rPr>
      </w:pPr>
      <w:r w:rsidRPr="00E75358">
        <w:rPr>
          <w:rFonts w:ascii="Arial" w:hAnsi="Arial" w:cs="Arial"/>
          <w:sz w:val="24"/>
          <w:szCs w:val="24"/>
          <w:highlight w:val="yellow"/>
          <w:lang w:val="es-ES" w:eastAsia="es-CO"/>
        </w:rPr>
        <w:t>Apoyar al Director General de la Agencia en la formulación de las políticas, planes y programas objetivas y metas de desarrollo para la consolidación del Sistema de Instituciones Pú</w:t>
      </w:r>
      <w:r>
        <w:rPr>
          <w:rFonts w:ascii="Arial" w:hAnsi="Arial" w:cs="Arial"/>
          <w:sz w:val="24"/>
          <w:szCs w:val="24"/>
          <w:highlight w:val="yellow"/>
          <w:lang w:val="es-ES" w:eastAsia="es-CO"/>
        </w:rPr>
        <w:t>blicas de Educaciones Superior.</w:t>
      </w:r>
    </w:p>
    <w:p w14:paraId="5121A641" w14:textId="758444D3" w:rsidR="00E75358" w:rsidRPr="00E75358" w:rsidRDefault="00E75358" w:rsidP="00E75358">
      <w:pPr>
        <w:pStyle w:val="Prrafodelista"/>
        <w:numPr>
          <w:ilvl w:val="0"/>
          <w:numId w:val="29"/>
        </w:numPr>
        <w:spacing w:after="0"/>
        <w:ind w:left="426" w:hanging="426"/>
        <w:jc w:val="both"/>
        <w:rPr>
          <w:rFonts w:ascii="Arial" w:hAnsi="Arial" w:cs="Arial"/>
          <w:sz w:val="24"/>
          <w:szCs w:val="24"/>
          <w:highlight w:val="yellow"/>
          <w:lang w:eastAsia="es-CO"/>
        </w:rPr>
      </w:pPr>
      <w:r w:rsidRPr="00E75358">
        <w:rPr>
          <w:rFonts w:ascii="Arial" w:hAnsi="Arial" w:cs="Arial"/>
          <w:sz w:val="24"/>
          <w:szCs w:val="24"/>
          <w:highlight w:val="yellow"/>
          <w:lang w:eastAsia="es-CO"/>
        </w:rPr>
        <w:t>Promover e impulsar acciones y programas para la formación profesional y la formación para el trabajo y el desarrollo humano, con el fin de fortalecer el sistema de educación terciaria en el departamento.</w:t>
      </w:r>
    </w:p>
    <w:p w14:paraId="2D164F96" w14:textId="7F9598EC" w:rsidR="00E75358" w:rsidRPr="00E75358" w:rsidRDefault="00E75358" w:rsidP="00E75358">
      <w:pPr>
        <w:pStyle w:val="Prrafodelista"/>
        <w:numPr>
          <w:ilvl w:val="0"/>
          <w:numId w:val="29"/>
        </w:numPr>
        <w:spacing w:after="0"/>
        <w:ind w:left="426" w:hanging="426"/>
        <w:jc w:val="both"/>
        <w:rPr>
          <w:rFonts w:ascii="Arial" w:hAnsi="Arial" w:cs="Arial"/>
          <w:sz w:val="24"/>
          <w:szCs w:val="24"/>
          <w:highlight w:val="yellow"/>
          <w:lang w:eastAsia="es-CO"/>
        </w:rPr>
      </w:pPr>
      <w:r w:rsidRPr="00E75358">
        <w:rPr>
          <w:rFonts w:ascii="Arial" w:hAnsi="Arial" w:cs="Arial"/>
          <w:sz w:val="24"/>
          <w:szCs w:val="24"/>
          <w:highlight w:val="yellow"/>
          <w:lang w:eastAsia="es-CO"/>
        </w:rPr>
        <w:t>Orientar el cumplimiento de la política y las estrategias de articulación de la educación secundaria y media con la educación terciaria para contribuir a la transformación social de las subregiones del departamento.</w:t>
      </w:r>
    </w:p>
    <w:p w14:paraId="3A0DDA03" w14:textId="77777777" w:rsidR="00E75358" w:rsidRPr="00E75358" w:rsidRDefault="00E75358" w:rsidP="00E75358">
      <w:pPr>
        <w:pStyle w:val="Prrafodelista"/>
        <w:numPr>
          <w:ilvl w:val="0"/>
          <w:numId w:val="29"/>
        </w:numPr>
        <w:spacing w:after="0"/>
        <w:ind w:left="426" w:hanging="426"/>
        <w:jc w:val="both"/>
        <w:rPr>
          <w:rFonts w:ascii="Arial" w:eastAsia="Calibri" w:hAnsi="Arial" w:cs="Arial"/>
          <w:sz w:val="24"/>
          <w:szCs w:val="24"/>
          <w:lang w:val="es-ES_tradnl"/>
        </w:rPr>
      </w:pPr>
      <w:r w:rsidRPr="00E75358">
        <w:rPr>
          <w:rFonts w:ascii="Arial" w:hAnsi="Arial" w:cs="Arial"/>
          <w:sz w:val="24"/>
          <w:szCs w:val="24"/>
          <w:highlight w:val="yellow"/>
          <w:lang w:eastAsia="es-CO"/>
        </w:rPr>
        <w:t>Posibilitar alternativas de formación para el empleo, mediante procesos educativos que favorezcan la adquisición de conocimiento y desarrollo de competencias laborales que promuevan e incentiven en los estudiantes la innovación e investigación, de acuerdo con las necesidades de cada subregión</w:t>
      </w:r>
      <w:r w:rsidRPr="00E75358">
        <w:rPr>
          <w:rFonts w:ascii="Arial" w:hAnsi="Arial" w:cs="Arial"/>
          <w:sz w:val="24"/>
          <w:szCs w:val="24"/>
          <w:lang w:eastAsia="es-CO"/>
        </w:rPr>
        <w:t xml:space="preserve">. </w:t>
      </w:r>
    </w:p>
    <w:p w14:paraId="2BBDCFA5" w14:textId="77777777" w:rsidR="00E75358" w:rsidRPr="00E75358" w:rsidRDefault="00E75358" w:rsidP="00E75358">
      <w:pPr>
        <w:spacing w:line="276" w:lineRule="auto"/>
        <w:ind w:left="426" w:hanging="426"/>
        <w:jc w:val="both"/>
        <w:rPr>
          <w:rFonts w:ascii="Arial" w:hAnsi="Arial" w:cs="Arial"/>
          <w:sz w:val="24"/>
          <w:szCs w:val="24"/>
          <w:highlight w:val="yellow"/>
          <w:lang w:eastAsia="es-CO"/>
        </w:rPr>
      </w:pPr>
      <w:r w:rsidRPr="00E75358">
        <w:rPr>
          <w:rFonts w:ascii="Arial" w:hAnsi="Arial" w:cs="Arial"/>
          <w:sz w:val="24"/>
          <w:szCs w:val="24"/>
          <w:highlight w:val="yellow"/>
          <w:lang w:eastAsia="es-CO"/>
        </w:rPr>
        <w:t>5.</w:t>
      </w:r>
      <w:r w:rsidRPr="00E75358">
        <w:rPr>
          <w:rFonts w:ascii="Arial" w:hAnsi="Arial" w:cs="Arial"/>
          <w:sz w:val="24"/>
          <w:szCs w:val="24"/>
          <w:highlight w:val="yellow"/>
          <w:lang w:eastAsia="es-CO"/>
        </w:rPr>
        <w:tab/>
        <w:t xml:space="preserve">Coordinar con las Instituciones públicas departamentales de educación superior la entrega o recibo según el caso, de los bienes, productos o áreas físicas asociados a los proyectos estratégicos del sistema que contrate la Agencia de manera directa, indirecta o a través de las mismas instituciones. </w:t>
      </w:r>
    </w:p>
    <w:p w14:paraId="10EDFE6C" w14:textId="77777777" w:rsidR="00E75358" w:rsidRPr="00E75358" w:rsidRDefault="00E75358" w:rsidP="00953820">
      <w:pPr>
        <w:spacing w:line="276" w:lineRule="auto"/>
        <w:ind w:left="426" w:hanging="426"/>
        <w:jc w:val="both"/>
        <w:rPr>
          <w:rFonts w:ascii="Arial" w:hAnsi="Arial" w:cs="Arial"/>
          <w:sz w:val="24"/>
          <w:szCs w:val="24"/>
          <w:highlight w:val="yellow"/>
          <w:lang w:eastAsia="es-CO"/>
        </w:rPr>
      </w:pPr>
      <w:r w:rsidRPr="00E75358">
        <w:rPr>
          <w:rFonts w:ascii="Arial" w:hAnsi="Arial" w:cs="Arial"/>
          <w:sz w:val="24"/>
          <w:szCs w:val="24"/>
          <w:highlight w:val="yellow"/>
          <w:lang w:eastAsia="es-CO"/>
        </w:rPr>
        <w:t>6.</w:t>
      </w:r>
      <w:r w:rsidRPr="00E75358">
        <w:rPr>
          <w:rFonts w:ascii="Arial" w:hAnsi="Arial" w:cs="Arial"/>
          <w:sz w:val="24"/>
          <w:szCs w:val="24"/>
          <w:highlight w:val="yellow"/>
          <w:lang w:eastAsia="es-CO"/>
        </w:rPr>
        <w:tab/>
      </w:r>
      <w:r w:rsidRPr="00E75358">
        <w:rPr>
          <w:rFonts w:ascii="Arial" w:hAnsi="Arial" w:cs="Arial"/>
          <w:sz w:val="24"/>
          <w:szCs w:val="24"/>
          <w:highlight w:val="yellow"/>
          <w:lang w:val="es-CO" w:eastAsia="es-CO"/>
        </w:rPr>
        <w:t>Definir la pertinencia u oportunidades de los programas de educación terciaria, en el marco de un contexto globalizado, en función de las necesidades reales de formación en el departamento.</w:t>
      </w:r>
    </w:p>
    <w:p w14:paraId="7ABBB4A5" w14:textId="77777777" w:rsidR="00FC3632" w:rsidRDefault="00E75358" w:rsidP="00953820">
      <w:pPr>
        <w:spacing w:line="276" w:lineRule="auto"/>
        <w:ind w:left="426" w:hanging="426"/>
        <w:jc w:val="both"/>
        <w:rPr>
          <w:rFonts w:ascii="Arial" w:hAnsi="Arial" w:cs="Arial"/>
          <w:sz w:val="24"/>
          <w:szCs w:val="24"/>
          <w:lang w:val="es-CO" w:eastAsia="es-CO"/>
        </w:rPr>
      </w:pPr>
      <w:r w:rsidRPr="00E75358">
        <w:rPr>
          <w:rFonts w:ascii="Arial" w:hAnsi="Arial" w:cs="Arial"/>
          <w:sz w:val="24"/>
          <w:szCs w:val="24"/>
          <w:highlight w:val="yellow"/>
          <w:lang w:eastAsia="es-CO"/>
        </w:rPr>
        <w:t>7.</w:t>
      </w:r>
      <w:r w:rsidRPr="00E75358">
        <w:rPr>
          <w:rFonts w:ascii="Arial" w:hAnsi="Arial" w:cs="Arial"/>
          <w:sz w:val="24"/>
          <w:szCs w:val="24"/>
          <w:highlight w:val="yellow"/>
          <w:lang w:eastAsia="es-CO"/>
        </w:rPr>
        <w:tab/>
      </w:r>
      <w:r w:rsidRPr="00E75358">
        <w:rPr>
          <w:rFonts w:ascii="Arial" w:hAnsi="Arial" w:cs="Arial"/>
          <w:sz w:val="24"/>
          <w:szCs w:val="24"/>
          <w:highlight w:val="yellow"/>
          <w:lang w:val="es-CO" w:eastAsia="es-CO"/>
        </w:rPr>
        <w:t>Dirigir la ejecución de acciones con las instituciones de educación terciaria para la generación de oportunidades de acceso y desarrollo personal a los estudiantes que egresan de la educación secundaria y media.</w:t>
      </w:r>
    </w:p>
    <w:p w14:paraId="344447AF" w14:textId="77777777" w:rsidR="00887B27" w:rsidRDefault="00887B27" w:rsidP="00953820">
      <w:pPr>
        <w:spacing w:line="276" w:lineRule="auto"/>
        <w:jc w:val="both"/>
        <w:rPr>
          <w:rFonts w:ascii="Arial" w:hAnsi="Arial" w:cs="Arial"/>
          <w:sz w:val="24"/>
          <w:szCs w:val="24"/>
          <w:lang w:val="es-CO" w:eastAsia="es-CO"/>
        </w:rPr>
      </w:pPr>
    </w:p>
    <w:p w14:paraId="033D679D" w14:textId="77777777" w:rsidR="00887B27" w:rsidRPr="00887B27" w:rsidRDefault="00887B27" w:rsidP="00953820">
      <w:pPr>
        <w:spacing w:line="276" w:lineRule="auto"/>
        <w:jc w:val="center"/>
        <w:rPr>
          <w:rFonts w:ascii="Arial" w:hAnsi="Arial" w:cs="Arial"/>
          <w:b/>
          <w:sz w:val="24"/>
          <w:szCs w:val="24"/>
          <w:lang w:val="es-CO" w:eastAsia="es-CO"/>
        </w:rPr>
      </w:pPr>
      <w:r w:rsidRPr="00887B27">
        <w:rPr>
          <w:rFonts w:ascii="Arial" w:hAnsi="Arial" w:cs="Arial"/>
          <w:b/>
          <w:sz w:val="24"/>
          <w:szCs w:val="24"/>
          <w:lang w:val="es-CO" w:eastAsia="es-CO"/>
        </w:rPr>
        <w:t>CAPÍTULO VIII</w:t>
      </w:r>
    </w:p>
    <w:p w14:paraId="1D67713D" w14:textId="24CB5D54" w:rsidR="00B06E9C" w:rsidRPr="00E75358" w:rsidRDefault="00887B27" w:rsidP="00953820">
      <w:pPr>
        <w:spacing w:line="276" w:lineRule="auto"/>
        <w:jc w:val="center"/>
        <w:rPr>
          <w:rFonts w:ascii="Arial" w:eastAsia="Calibri" w:hAnsi="Arial" w:cs="Arial"/>
          <w:sz w:val="24"/>
          <w:szCs w:val="24"/>
          <w:lang w:val="es-ES_tradnl" w:eastAsia="en-US"/>
        </w:rPr>
      </w:pPr>
      <w:r w:rsidRPr="00887B27">
        <w:rPr>
          <w:rFonts w:ascii="Arial" w:hAnsi="Arial" w:cs="Arial"/>
          <w:b/>
          <w:sz w:val="24"/>
          <w:szCs w:val="24"/>
          <w:lang w:val="es-CO" w:eastAsia="es-CO"/>
        </w:rPr>
        <w:t>DE LAS OFICINAS</w:t>
      </w:r>
    </w:p>
    <w:p w14:paraId="025C4A52" w14:textId="77777777" w:rsidR="00953820" w:rsidRDefault="00953820" w:rsidP="00953820">
      <w:pPr>
        <w:spacing w:line="276" w:lineRule="auto"/>
        <w:jc w:val="both"/>
        <w:rPr>
          <w:rFonts w:ascii="Arial" w:hAnsi="Arial" w:cs="Arial"/>
          <w:b/>
          <w:sz w:val="24"/>
          <w:szCs w:val="24"/>
          <w:lang w:eastAsia="es-CO"/>
        </w:rPr>
      </w:pPr>
    </w:p>
    <w:p w14:paraId="7217CBED" w14:textId="447CC9F3" w:rsidR="00887B27" w:rsidRPr="00887B27" w:rsidRDefault="00887B27" w:rsidP="00953820">
      <w:pPr>
        <w:spacing w:line="276" w:lineRule="auto"/>
        <w:jc w:val="both"/>
        <w:rPr>
          <w:rFonts w:ascii="Arial" w:hAnsi="Arial" w:cs="Arial"/>
          <w:sz w:val="24"/>
          <w:szCs w:val="24"/>
          <w:lang w:eastAsia="es-CO"/>
        </w:rPr>
      </w:pPr>
      <w:r w:rsidRPr="006A3C99">
        <w:rPr>
          <w:rFonts w:ascii="Arial" w:hAnsi="Arial" w:cs="Arial"/>
          <w:b/>
          <w:sz w:val="24"/>
          <w:szCs w:val="24"/>
          <w:lang w:eastAsia="es-CO"/>
        </w:rPr>
        <w:t xml:space="preserve">ARTÍCULO </w:t>
      </w:r>
      <w:r>
        <w:rPr>
          <w:rFonts w:ascii="Arial" w:hAnsi="Arial" w:cs="Arial"/>
          <w:b/>
          <w:sz w:val="24"/>
          <w:szCs w:val="24"/>
          <w:lang w:eastAsia="es-CO"/>
        </w:rPr>
        <w:t>26</w:t>
      </w:r>
      <w:r w:rsidRPr="006A3C99">
        <w:rPr>
          <w:rFonts w:ascii="Arial" w:hAnsi="Arial" w:cs="Arial"/>
          <w:b/>
          <w:sz w:val="24"/>
          <w:szCs w:val="24"/>
          <w:lang w:eastAsia="es-CO"/>
        </w:rPr>
        <w:t xml:space="preserve">º. </w:t>
      </w:r>
      <w:r>
        <w:rPr>
          <w:rFonts w:ascii="Arial" w:hAnsi="Arial" w:cs="Arial"/>
          <w:b/>
          <w:sz w:val="24"/>
          <w:szCs w:val="24"/>
          <w:lang w:eastAsia="es-CO"/>
        </w:rPr>
        <w:t xml:space="preserve">Oficina Asesora Jurídica. </w:t>
      </w:r>
      <w:r w:rsidRPr="00887B27">
        <w:rPr>
          <w:rFonts w:ascii="Arial" w:hAnsi="Arial" w:cs="Arial"/>
          <w:sz w:val="24"/>
          <w:szCs w:val="24"/>
          <w:lang w:eastAsia="es-CO"/>
        </w:rPr>
        <w:t>Son funciones de la Oficina Asesora Jurídica</w:t>
      </w:r>
    </w:p>
    <w:p w14:paraId="4A173022" w14:textId="77777777" w:rsidR="00887B27" w:rsidRDefault="00887B27" w:rsidP="00953820">
      <w:pPr>
        <w:spacing w:line="276" w:lineRule="auto"/>
        <w:jc w:val="both"/>
        <w:rPr>
          <w:rFonts w:ascii="Arial" w:hAnsi="Arial" w:cs="Arial"/>
          <w:b/>
          <w:sz w:val="24"/>
          <w:szCs w:val="24"/>
          <w:lang w:eastAsia="es-CO"/>
        </w:rPr>
      </w:pPr>
    </w:p>
    <w:p w14:paraId="71957A22" w14:textId="4D2F2574" w:rsidR="00887B27" w:rsidRPr="00047A45" w:rsidRDefault="00887B27" w:rsidP="00953820">
      <w:pPr>
        <w:spacing w:line="276" w:lineRule="auto"/>
        <w:ind w:left="426" w:hanging="426"/>
        <w:jc w:val="both"/>
        <w:rPr>
          <w:rFonts w:ascii="Arial" w:hAnsi="Arial" w:cs="Arial"/>
          <w:sz w:val="24"/>
          <w:szCs w:val="24"/>
          <w:highlight w:val="yellow"/>
          <w:lang w:eastAsia="es-CO"/>
        </w:rPr>
      </w:pPr>
      <w:r w:rsidRPr="00047A45">
        <w:rPr>
          <w:rFonts w:ascii="Arial" w:hAnsi="Arial" w:cs="Arial"/>
          <w:sz w:val="24"/>
          <w:szCs w:val="24"/>
          <w:highlight w:val="yellow"/>
          <w:lang w:eastAsia="es-CO"/>
        </w:rPr>
        <w:lastRenderedPageBreak/>
        <w:t xml:space="preserve">1. </w:t>
      </w:r>
      <w:r w:rsidRPr="00047A45">
        <w:rPr>
          <w:rFonts w:ascii="Arial" w:hAnsi="Arial" w:cs="Arial"/>
          <w:sz w:val="24"/>
          <w:szCs w:val="24"/>
          <w:highlight w:val="yellow"/>
          <w:lang w:eastAsia="es-CO"/>
        </w:rPr>
        <w:tab/>
        <w:t xml:space="preserve">Definir y difundir directrices en materia jurídica. </w:t>
      </w:r>
    </w:p>
    <w:p w14:paraId="2C5B01E0" w14:textId="24BCB333" w:rsidR="00887B27" w:rsidRPr="00047A45" w:rsidRDefault="00887B27" w:rsidP="00953820">
      <w:pPr>
        <w:spacing w:line="276" w:lineRule="auto"/>
        <w:ind w:left="426" w:hanging="426"/>
        <w:jc w:val="both"/>
        <w:rPr>
          <w:rFonts w:ascii="Arial" w:hAnsi="Arial" w:cs="Arial"/>
          <w:sz w:val="24"/>
          <w:szCs w:val="24"/>
          <w:highlight w:val="yellow"/>
          <w:lang w:eastAsia="es-CO"/>
        </w:rPr>
      </w:pPr>
      <w:r w:rsidRPr="00047A45">
        <w:rPr>
          <w:rFonts w:ascii="Arial" w:hAnsi="Arial" w:cs="Arial"/>
          <w:sz w:val="24"/>
          <w:szCs w:val="24"/>
          <w:highlight w:val="yellow"/>
          <w:lang w:eastAsia="es-CO"/>
        </w:rPr>
        <w:t xml:space="preserve">2. </w:t>
      </w:r>
      <w:r w:rsidRPr="00047A45">
        <w:rPr>
          <w:rFonts w:ascii="Arial" w:hAnsi="Arial" w:cs="Arial"/>
          <w:sz w:val="24"/>
          <w:szCs w:val="24"/>
          <w:highlight w:val="yellow"/>
          <w:lang w:eastAsia="es-CO"/>
        </w:rPr>
        <w:tab/>
        <w:t xml:space="preserve">Coordinar la unificación del criterio y accionar jurídico de la Entidad. </w:t>
      </w:r>
    </w:p>
    <w:p w14:paraId="3FC73220" w14:textId="7633801E" w:rsidR="00887B27" w:rsidRPr="00047A45" w:rsidRDefault="00887B27" w:rsidP="00953820">
      <w:pPr>
        <w:spacing w:line="276" w:lineRule="auto"/>
        <w:ind w:left="426" w:hanging="426"/>
        <w:jc w:val="both"/>
        <w:rPr>
          <w:rFonts w:ascii="Arial" w:hAnsi="Arial" w:cs="Arial"/>
          <w:sz w:val="24"/>
          <w:szCs w:val="24"/>
          <w:highlight w:val="yellow"/>
          <w:lang w:eastAsia="es-CO"/>
        </w:rPr>
      </w:pPr>
      <w:r w:rsidRPr="00047A45">
        <w:rPr>
          <w:rFonts w:ascii="Arial" w:hAnsi="Arial" w:cs="Arial"/>
          <w:sz w:val="24"/>
          <w:szCs w:val="24"/>
          <w:highlight w:val="yellow"/>
          <w:lang w:eastAsia="es-CO"/>
        </w:rPr>
        <w:t xml:space="preserve">3. </w:t>
      </w:r>
      <w:r w:rsidRPr="00047A45">
        <w:rPr>
          <w:rFonts w:ascii="Arial" w:hAnsi="Arial" w:cs="Arial"/>
          <w:sz w:val="24"/>
          <w:szCs w:val="24"/>
          <w:highlight w:val="yellow"/>
          <w:lang w:eastAsia="es-CO"/>
        </w:rPr>
        <w:tab/>
        <w:t xml:space="preserve">Asistir y orientar al director y a los demás directivos de la Agencia en los asuntos de carácter jurídico y contractual. </w:t>
      </w:r>
    </w:p>
    <w:p w14:paraId="7EC08C22" w14:textId="30C701E0" w:rsidR="00887B27" w:rsidRPr="00047A45" w:rsidRDefault="00887B27" w:rsidP="00953820">
      <w:pPr>
        <w:spacing w:line="276" w:lineRule="auto"/>
        <w:ind w:left="426" w:hanging="426"/>
        <w:jc w:val="both"/>
        <w:rPr>
          <w:rFonts w:ascii="Arial" w:hAnsi="Arial" w:cs="Arial"/>
          <w:sz w:val="24"/>
          <w:szCs w:val="24"/>
          <w:highlight w:val="yellow"/>
          <w:lang w:eastAsia="es-CO"/>
        </w:rPr>
      </w:pPr>
      <w:r w:rsidRPr="00047A45">
        <w:rPr>
          <w:rFonts w:ascii="Arial" w:hAnsi="Arial" w:cs="Arial"/>
          <w:sz w:val="24"/>
          <w:szCs w:val="24"/>
          <w:highlight w:val="yellow"/>
          <w:lang w:eastAsia="es-CO"/>
        </w:rPr>
        <w:t xml:space="preserve">4. </w:t>
      </w:r>
      <w:r w:rsidRPr="00047A45">
        <w:rPr>
          <w:rFonts w:ascii="Arial" w:hAnsi="Arial" w:cs="Arial"/>
          <w:sz w:val="24"/>
          <w:szCs w:val="24"/>
          <w:highlight w:val="yellow"/>
          <w:lang w:eastAsia="es-CO"/>
        </w:rPr>
        <w:tab/>
        <w:t xml:space="preserve">Desarrollar las medidas tendientes a generar en los servidores, la cultura interna de la aplicación del componente jurídico inherente a cada proceso y la actualización permanente en ellos. </w:t>
      </w:r>
    </w:p>
    <w:p w14:paraId="41951456" w14:textId="5D9FB555" w:rsidR="00887B27" w:rsidRPr="00047A45" w:rsidRDefault="00887B27" w:rsidP="00887B27">
      <w:pPr>
        <w:spacing w:line="276" w:lineRule="auto"/>
        <w:ind w:left="426" w:hanging="426"/>
        <w:jc w:val="both"/>
        <w:rPr>
          <w:rFonts w:ascii="Arial" w:hAnsi="Arial" w:cs="Arial"/>
          <w:sz w:val="24"/>
          <w:szCs w:val="24"/>
          <w:highlight w:val="yellow"/>
          <w:lang w:eastAsia="es-CO"/>
        </w:rPr>
      </w:pPr>
      <w:r w:rsidRPr="00047A45">
        <w:rPr>
          <w:rFonts w:ascii="Arial" w:hAnsi="Arial" w:cs="Arial"/>
          <w:sz w:val="24"/>
          <w:szCs w:val="24"/>
          <w:highlight w:val="yellow"/>
          <w:lang w:eastAsia="es-CO"/>
        </w:rPr>
        <w:t xml:space="preserve">5. </w:t>
      </w:r>
      <w:r w:rsidRPr="00047A45">
        <w:rPr>
          <w:rFonts w:ascii="Arial" w:hAnsi="Arial" w:cs="Arial"/>
          <w:sz w:val="24"/>
          <w:szCs w:val="24"/>
          <w:highlight w:val="yellow"/>
          <w:lang w:eastAsia="es-CO"/>
        </w:rPr>
        <w:tab/>
        <w:t xml:space="preserve">Coordinar, atender y hacer seguimiento oportuno a los procesos judiciales y extrajudiciales, acciones constitucionales, vía gubernativa y demás acciones jurídicas en los que la Agencia sea parte. </w:t>
      </w:r>
    </w:p>
    <w:p w14:paraId="3CD8905D" w14:textId="52FC583E" w:rsidR="00887B27" w:rsidRPr="00047A45" w:rsidRDefault="00887B27" w:rsidP="00887B27">
      <w:pPr>
        <w:spacing w:line="276" w:lineRule="auto"/>
        <w:ind w:left="426" w:hanging="426"/>
        <w:jc w:val="both"/>
        <w:rPr>
          <w:rFonts w:ascii="Arial" w:hAnsi="Arial" w:cs="Arial"/>
          <w:sz w:val="24"/>
          <w:szCs w:val="24"/>
          <w:highlight w:val="yellow"/>
          <w:lang w:eastAsia="es-CO"/>
        </w:rPr>
      </w:pPr>
      <w:r w:rsidRPr="00047A45">
        <w:rPr>
          <w:rFonts w:ascii="Arial" w:hAnsi="Arial" w:cs="Arial"/>
          <w:sz w:val="24"/>
          <w:szCs w:val="24"/>
          <w:highlight w:val="yellow"/>
          <w:lang w:eastAsia="es-CO"/>
        </w:rPr>
        <w:t xml:space="preserve">6. </w:t>
      </w:r>
      <w:r w:rsidRPr="00047A45">
        <w:rPr>
          <w:rFonts w:ascii="Arial" w:hAnsi="Arial" w:cs="Arial"/>
          <w:sz w:val="24"/>
          <w:szCs w:val="24"/>
          <w:highlight w:val="yellow"/>
          <w:lang w:eastAsia="es-CO"/>
        </w:rPr>
        <w:tab/>
        <w:t xml:space="preserve">Orientar y realizar seguimiento al cumplimiento de los fallos judiciales que deba ser llevado a cabo por cualquiera de las dependencias de la agencia de acuerdo con las competencias correspondientes </w:t>
      </w:r>
    </w:p>
    <w:p w14:paraId="07C6AD04" w14:textId="35D21E9C" w:rsidR="00887B27" w:rsidRPr="00047A45" w:rsidRDefault="00887B27" w:rsidP="00887B27">
      <w:pPr>
        <w:spacing w:line="276" w:lineRule="auto"/>
        <w:ind w:left="426" w:hanging="426"/>
        <w:jc w:val="both"/>
        <w:rPr>
          <w:rFonts w:ascii="Arial" w:hAnsi="Arial" w:cs="Arial"/>
          <w:sz w:val="24"/>
          <w:szCs w:val="24"/>
          <w:highlight w:val="yellow"/>
          <w:lang w:eastAsia="es-CO"/>
        </w:rPr>
      </w:pPr>
      <w:r w:rsidRPr="00047A45">
        <w:rPr>
          <w:rFonts w:ascii="Arial" w:hAnsi="Arial" w:cs="Arial"/>
          <w:sz w:val="24"/>
          <w:szCs w:val="24"/>
          <w:highlight w:val="yellow"/>
          <w:lang w:eastAsia="es-CO"/>
        </w:rPr>
        <w:t xml:space="preserve">7. </w:t>
      </w:r>
      <w:r w:rsidRPr="00047A45">
        <w:rPr>
          <w:rFonts w:ascii="Arial" w:hAnsi="Arial" w:cs="Arial"/>
          <w:sz w:val="24"/>
          <w:szCs w:val="24"/>
          <w:highlight w:val="yellow"/>
          <w:lang w:eastAsia="es-CO"/>
        </w:rPr>
        <w:tab/>
        <w:t xml:space="preserve">Representar judicialmente a la Agencia en los procesos que cursen contra la misma, y otorgar los poderes que sean necesarios. </w:t>
      </w:r>
    </w:p>
    <w:p w14:paraId="4171AAC0" w14:textId="58ED2993" w:rsidR="00887B27" w:rsidRPr="00047A45" w:rsidRDefault="00887B27" w:rsidP="00887B27">
      <w:pPr>
        <w:spacing w:line="276" w:lineRule="auto"/>
        <w:ind w:left="426" w:hanging="426"/>
        <w:jc w:val="both"/>
        <w:rPr>
          <w:rFonts w:ascii="Arial" w:hAnsi="Arial" w:cs="Arial"/>
          <w:sz w:val="24"/>
          <w:szCs w:val="24"/>
          <w:highlight w:val="yellow"/>
          <w:lang w:eastAsia="es-CO"/>
        </w:rPr>
      </w:pPr>
      <w:r w:rsidRPr="00047A45">
        <w:rPr>
          <w:rFonts w:ascii="Arial" w:hAnsi="Arial" w:cs="Arial"/>
          <w:sz w:val="24"/>
          <w:szCs w:val="24"/>
          <w:highlight w:val="yellow"/>
          <w:lang w:eastAsia="es-CO"/>
        </w:rPr>
        <w:t xml:space="preserve">8. </w:t>
      </w:r>
      <w:r w:rsidRPr="00047A45">
        <w:rPr>
          <w:rFonts w:ascii="Arial" w:hAnsi="Arial" w:cs="Arial"/>
          <w:sz w:val="24"/>
          <w:szCs w:val="24"/>
          <w:highlight w:val="yellow"/>
          <w:lang w:eastAsia="es-CO"/>
        </w:rPr>
        <w:tab/>
        <w:t xml:space="preserve">Proyectar para la firma del Director General, los actos administrativos que a este le corresponda expedir en primera o segunda instancia. </w:t>
      </w:r>
    </w:p>
    <w:p w14:paraId="7A4377B9" w14:textId="06322420" w:rsidR="00887B27" w:rsidRPr="00047A45" w:rsidRDefault="00887B27" w:rsidP="00887B27">
      <w:pPr>
        <w:spacing w:line="276" w:lineRule="auto"/>
        <w:ind w:left="426" w:hanging="426"/>
        <w:jc w:val="both"/>
        <w:rPr>
          <w:rFonts w:ascii="Arial" w:hAnsi="Arial" w:cs="Arial"/>
          <w:sz w:val="24"/>
          <w:szCs w:val="24"/>
          <w:highlight w:val="yellow"/>
          <w:lang w:eastAsia="es-CO"/>
        </w:rPr>
      </w:pPr>
      <w:r w:rsidRPr="00047A45">
        <w:rPr>
          <w:rFonts w:ascii="Arial" w:hAnsi="Arial" w:cs="Arial"/>
          <w:sz w:val="24"/>
          <w:szCs w:val="24"/>
          <w:highlight w:val="yellow"/>
          <w:lang w:eastAsia="es-CO"/>
        </w:rPr>
        <w:t>9.</w:t>
      </w:r>
      <w:r w:rsidRPr="00047A45">
        <w:rPr>
          <w:rFonts w:ascii="Arial" w:hAnsi="Arial" w:cs="Arial"/>
          <w:sz w:val="24"/>
          <w:szCs w:val="24"/>
          <w:highlight w:val="yellow"/>
          <w:lang w:eastAsia="es-CO"/>
        </w:rPr>
        <w:tab/>
        <w:t xml:space="preserve">Emitir circulares internas en materia jurídica, así como conceptos jurídicos internos requeridos por la entidad, o los externos sobre proyectos de regulación relacionados con el sector educativo y en especial sobre el régimen de la educación superior. </w:t>
      </w:r>
    </w:p>
    <w:p w14:paraId="2E76B423" w14:textId="4A27BB43" w:rsidR="00887B27" w:rsidRPr="00047A45" w:rsidRDefault="00887B27" w:rsidP="00887B27">
      <w:pPr>
        <w:spacing w:line="276" w:lineRule="auto"/>
        <w:ind w:left="426" w:hanging="426"/>
        <w:jc w:val="both"/>
        <w:rPr>
          <w:rFonts w:ascii="Arial" w:hAnsi="Arial" w:cs="Arial"/>
          <w:sz w:val="24"/>
          <w:szCs w:val="24"/>
          <w:highlight w:val="yellow"/>
          <w:lang w:eastAsia="es-CO"/>
        </w:rPr>
      </w:pPr>
      <w:r w:rsidRPr="00047A45">
        <w:rPr>
          <w:rFonts w:ascii="Arial" w:hAnsi="Arial" w:cs="Arial"/>
          <w:sz w:val="24"/>
          <w:szCs w:val="24"/>
          <w:highlight w:val="yellow"/>
          <w:lang w:eastAsia="es-CO"/>
        </w:rPr>
        <w:t xml:space="preserve">10. </w:t>
      </w:r>
      <w:r w:rsidRPr="00047A45">
        <w:rPr>
          <w:rFonts w:ascii="Arial" w:hAnsi="Arial" w:cs="Arial"/>
          <w:sz w:val="24"/>
          <w:szCs w:val="24"/>
          <w:highlight w:val="yellow"/>
          <w:lang w:eastAsia="es-CO"/>
        </w:rPr>
        <w:tab/>
        <w:t>Adelantar el procedimiento de cobro coactiva cuando haya lugar de conformidad con el manual de cartera y cobro coactivo.</w:t>
      </w:r>
    </w:p>
    <w:p w14:paraId="1A2D76C0" w14:textId="4CA0A3BC" w:rsidR="00887B27" w:rsidRPr="00047A45" w:rsidRDefault="00887B27" w:rsidP="00887B27">
      <w:pPr>
        <w:spacing w:line="276" w:lineRule="auto"/>
        <w:ind w:left="426" w:hanging="426"/>
        <w:jc w:val="both"/>
        <w:rPr>
          <w:rFonts w:ascii="Arial" w:hAnsi="Arial" w:cs="Arial"/>
          <w:sz w:val="24"/>
          <w:szCs w:val="24"/>
          <w:highlight w:val="yellow"/>
          <w:lang w:eastAsia="es-CO"/>
        </w:rPr>
      </w:pPr>
      <w:r w:rsidRPr="00047A45">
        <w:rPr>
          <w:rFonts w:ascii="Arial" w:hAnsi="Arial" w:cs="Arial"/>
          <w:sz w:val="24"/>
          <w:szCs w:val="24"/>
          <w:highlight w:val="yellow"/>
          <w:lang w:eastAsia="es-CO"/>
        </w:rPr>
        <w:t xml:space="preserve">11. </w:t>
      </w:r>
      <w:r w:rsidRPr="00047A45">
        <w:rPr>
          <w:rFonts w:ascii="Arial" w:hAnsi="Arial" w:cs="Arial"/>
          <w:sz w:val="24"/>
          <w:szCs w:val="24"/>
          <w:highlight w:val="yellow"/>
          <w:lang w:eastAsia="es-CO"/>
        </w:rPr>
        <w:tab/>
        <w:t xml:space="preserve">Desarrollar acciones para la aplicación de la política de calidad y control interno, definida para la Organización, en los procesos jurídicos. </w:t>
      </w:r>
    </w:p>
    <w:p w14:paraId="4D13ADE4" w14:textId="6997933D" w:rsidR="00887B27" w:rsidRPr="00047A45" w:rsidRDefault="00887B27" w:rsidP="00887B27">
      <w:pPr>
        <w:spacing w:line="276" w:lineRule="auto"/>
        <w:ind w:left="426" w:hanging="426"/>
        <w:jc w:val="both"/>
        <w:rPr>
          <w:rFonts w:ascii="Arial" w:hAnsi="Arial" w:cs="Arial"/>
          <w:sz w:val="24"/>
          <w:szCs w:val="24"/>
          <w:highlight w:val="yellow"/>
          <w:lang w:eastAsia="es-CO"/>
        </w:rPr>
      </w:pPr>
      <w:r w:rsidRPr="00047A45">
        <w:rPr>
          <w:rFonts w:ascii="Arial" w:hAnsi="Arial" w:cs="Arial"/>
          <w:sz w:val="24"/>
          <w:szCs w:val="24"/>
          <w:highlight w:val="yellow"/>
          <w:lang w:eastAsia="es-CO"/>
        </w:rPr>
        <w:t xml:space="preserve">12. </w:t>
      </w:r>
      <w:r w:rsidRPr="00047A45">
        <w:rPr>
          <w:rFonts w:ascii="Arial" w:hAnsi="Arial" w:cs="Arial"/>
          <w:sz w:val="24"/>
          <w:szCs w:val="24"/>
          <w:highlight w:val="yellow"/>
          <w:lang w:eastAsia="es-CO"/>
        </w:rPr>
        <w:tab/>
        <w:t xml:space="preserve">Llevar la Secretaría del Consejo Directivo de la Agencia </w:t>
      </w:r>
    </w:p>
    <w:p w14:paraId="49A3660F" w14:textId="5CC775C8" w:rsidR="00887B27" w:rsidRPr="00047A45" w:rsidRDefault="00887B27" w:rsidP="00887B27">
      <w:pPr>
        <w:spacing w:line="276" w:lineRule="auto"/>
        <w:ind w:left="426" w:hanging="426"/>
        <w:jc w:val="both"/>
        <w:rPr>
          <w:rFonts w:ascii="Arial" w:hAnsi="Arial" w:cs="Arial"/>
          <w:sz w:val="24"/>
          <w:szCs w:val="24"/>
          <w:highlight w:val="yellow"/>
          <w:lang w:eastAsia="es-CO"/>
        </w:rPr>
      </w:pPr>
      <w:r w:rsidRPr="00047A45">
        <w:rPr>
          <w:rFonts w:ascii="Arial" w:hAnsi="Arial" w:cs="Arial"/>
          <w:sz w:val="24"/>
          <w:szCs w:val="24"/>
          <w:highlight w:val="yellow"/>
          <w:lang w:eastAsia="es-CO"/>
        </w:rPr>
        <w:t>13.</w:t>
      </w:r>
      <w:r w:rsidRPr="00047A45">
        <w:rPr>
          <w:rFonts w:ascii="Arial" w:hAnsi="Arial" w:cs="Arial"/>
          <w:sz w:val="24"/>
          <w:szCs w:val="24"/>
          <w:highlight w:val="yellow"/>
          <w:lang w:eastAsia="es-CO"/>
        </w:rPr>
        <w:tab/>
        <w:t xml:space="preserve">Expedir los certificados laborales relacionados con el Director General y los miembros del Consejo Directivo, en la calidad de secretaria del mismo. </w:t>
      </w:r>
    </w:p>
    <w:p w14:paraId="334AD185" w14:textId="3C89983A" w:rsidR="00887B27" w:rsidRPr="00047A45" w:rsidRDefault="00887B27" w:rsidP="00887B27">
      <w:pPr>
        <w:spacing w:line="276" w:lineRule="auto"/>
        <w:ind w:left="426" w:hanging="426"/>
        <w:jc w:val="both"/>
        <w:rPr>
          <w:rFonts w:ascii="Arial" w:hAnsi="Arial" w:cs="Arial"/>
          <w:sz w:val="24"/>
          <w:szCs w:val="24"/>
          <w:highlight w:val="yellow"/>
          <w:lang w:eastAsia="es-CO"/>
        </w:rPr>
      </w:pPr>
      <w:r w:rsidRPr="00047A45">
        <w:rPr>
          <w:rFonts w:ascii="Arial" w:hAnsi="Arial" w:cs="Arial"/>
          <w:sz w:val="24"/>
          <w:szCs w:val="24"/>
          <w:highlight w:val="yellow"/>
          <w:lang w:eastAsia="es-CO"/>
        </w:rPr>
        <w:t>14.</w:t>
      </w:r>
      <w:r w:rsidRPr="00047A45">
        <w:rPr>
          <w:rFonts w:ascii="Arial" w:hAnsi="Arial" w:cs="Arial"/>
          <w:sz w:val="24"/>
          <w:szCs w:val="24"/>
          <w:highlight w:val="yellow"/>
          <w:lang w:eastAsia="es-CO"/>
        </w:rPr>
        <w:tab/>
        <w:t xml:space="preserve">Intervenir y gestionar los procesos de contratación requeridos dentro de su área, siguiendo los trámites necesarios con criterios de eficiencia y eficacia para el cumplimiento de los objetivos propuestos. </w:t>
      </w:r>
    </w:p>
    <w:p w14:paraId="5D9EDBE1" w14:textId="77777777" w:rsidR="00887B27" w:rsidRPr="00047A45" w:rsidRDefault="00887B27" w:rsidP="00887B27">
      <w:pPr>
        <w:spacing w:line="276" w:lineRule="auto"/>
        <w:ind w:left="426" w:hanging="426"/>
        <w:jc w:val="both"/>
        <w:rPr>
          <w:rFonts w:ascii="Arial" w:hAnsi="Arial" w:cs="Arial"/>
          <w:sz w:val="24"/>
          <w:szCs w:val="24"/>
          <w:highlight w:val="yellow"/>
          <w:lang w:eastAsia="es-CO"/>
        </w:rPr>
      </w:pPr>
      <w:r w:rsidRPr="00047A45">
        <w:rPr>
          <w:rFonts w:ascii="Arial" w:hAnsi="Arial" w:cs="Arial"/>
          <w:sz w:val="24"/>
          <w:szCs w:val="24"/>
          <w:highlight w:val="yellow"/>
          <w:lang w:eastAsia="es-CO"/>
        </w:rPr>
        <w:t>15.</w:t>
      </w:r>
      <w:r w:rsidRPr="00047A45">
        <w:rPr>
          <w:rFonts w:ascii="Arial" w:hAnsi="Arial" w:cs="Arial"/>
          <w:sz w:val="24"/>
          <w:szCs w:val="24"/>
          <w:highlight w:val="yellow"/>
          <w:lang w:eastAsia="es-CO"/>
        </w:rPr>
        <w:tab/>
        <w:t>Brindar asesoría jurídica al personal de la entidad en función de los actos y los asuntos a resolver.</w:t>
      </w:r>
    </w:p>
    <w:p w14:paraId="7636951A" w14:textId="1D56609D" w:rsidR="00887B27" w:rsidRPr="00887B27" w:rsidRDefault="00887B27" w:rsidP="00887B27">
      <w:pPr>
        <w:spacing w:line="276" w:lineRule="auto"/>
        <w:ind w:left="426" w:hanging="426"/>
        <w:jc w:val="both"/>
        <w:rPr>
          <w:rFonts w:ascii="Arial" w:hAnsi="Arial" w:cs="Arial"/>
          <w:sz w:val="24"/>
          <w:szCs w:val="24"/>
          <w:highlight w:val="yellow"/>
        </w:rPr>
      </w:pPr>
      <w:r w:rsidRPr="00047A45">
        <w:rPr>
          <w:rFonts w:ascii="Arial" w:hAnsi="Arial" w:cs="Arial"/>
          <w:sz w:val="24"/>
          <w:szCs w:val="24"/>
          <w:highlight w:val="yellow"/>
          <w:lang w:eastAsia="es-CO"/>
        </w:rPr>
        <w:t xml:space="preserve">16. </w:t>
      </w:r>
      <w:r w:rsidRPr="00887B27">
        <w:rPr>
          <w:rFonts w:ascii="Arial" w:hAnsi="Arial" w:cs="Arial"/>
          <w:sz w:val="24"/>
          <w:szCs w:val="24"/>
          <w:highlight w:val="yellow"/>
        </w:rPr>
        <w:t>Revisar jurídicamente contratos, convenios, actos administrativos, y demás documentos que demandan de su concepto o aprobación previa para llevar a cabo una actuación o su suscripción.</w:t>
      </w:r>
    </w:p>
    <w:p w14:paraId="458A2829" w14:textId="21866162" w:rsidR="00887B27" w:rsidRPr="00887B27" w:rsidRDefault="00047A45" w:rsidP="00047A45">
      <w:pPr>
        <w:spacing w:line="276" w:lineRule="auto"/>
        <w:ind w:left="426" w:hanging="426"/>
        <w:jc w:val="both"/>
        <w:rPr>
          <w:rFonts w:ascii="Arial" w:hAnsi="Arial" w:cs="Arial"/>
          <w:sz w:val="24"/>
          <w:szCs w:val="24"/>
        </w:rPr>
      </w:pPr>
      <w:r w:rsidRPr="00047A45">
        <w:rPr>
          <w:rFonts w:ascii="Arial" w:hAnsi="Arial" w:cs="Arial"/>
          <w:sz w:val="24"/>
          <w:szCs w:val="24"/>
          <w:highlight w:val="yellow"/>
        </w:rPr>
        <w:t xml:space="preserve">17. </w:t>
      </w:r>
      <w:r w:rsidR="00887B27" w:rsidRPr="00887B27">
        <w:rPr>
          <w:rFonts w:ascii="Arial" w:hAnsi="Arial" w:cs="Arial"/>
          <w:sz w:val="24"/>
          <w:szCs w:val="24"/>
          <w:highlight w:val="yellow"/>
        </w:rPr>
        <w:t xml:space="preserve">Presentar informes al </w:t>
      </w:r>
      <w:r w:rsidRPr="00047A45">
        <w:rPr>
          <w:rFonts w:ascii="Arial" w:hAnsi="Arial" w:cs="Arial"/>
          <w:sz w:val="24"/>
          <w:szCs w:val="24"/>
          <w:highlight w:val="yellow"/>
        </w:rPr>
        <w:t>Director</w:t>
      </w:r>
      <w:r w:rsidR="00887B27" w:rsidRPr="00887B27">
        <w:rPr>
          <w:rFonts w:ascii="Arial" w:hAnsi="Arial" w:cs="Arial"/>
          <w:sz w:val="24"/>
          <w:szCs w:val="24"/>
          <w:highlight w:val="yellow"/>
        </w:rPr>
        <w:t xml:space="preserve"> General y al comité de </w:t>
      </w:r>
      <w:r w:rsidRPr="00047A45">
        <w:rPr>
          <w:rFonts w:ascii="Arial" w:hAnsi="Arial" w:cs="Arial"/>
          <w:sz w:val="24"/>
          <w:szCs w:val="24"/>
          <w:highlight w:val="yellow"/>
        </w:rPr>
        <w:t>dirección</w:t>
      </w:r>
      <w:r w:rsidR="00887B27" w:rsidRPr="00887B27">
        <w:rPr>
          <w:rFonts w:ascii="Arial" w:hAnsi="Arial" w:cs="Arial"/>
          <w:sz w:val="24"/>
          <w:szCs w:val="24"/>
          <w:highlight w:val="yellow"/>
        </w:rPr>
        <w:t xml:space="preserve"> sobre los resultados de las gestiones que realiza, para efectos de análisis y toma de decisiones.</w:t>
      </w:r>
    </w:p>
    <w:p w14:paraId="32370602" w14:textId="77777777" w:rsidR="00047A45" w:rsidRDefault="00047A45" w:rsidP="00887B27">
      <w:pPr>
        <w:spacing w:line="276" w:lineRule="auto"/>
        <w:jc w:val="both"/>
        <w:rPr>
          <w:rFonts w:ascii="Arial" w:hAnsi="Arial" w:cs="Arial"/>
          <w:sz w:val="24"/>
          <w:szCs w:val="24"/>
          <w:lang w:val="es-CO" w:eastAsia="es-CO"/>
        </w:rPr>
      </w:pPr>
    </w:p>
    <w:p w14:paraId="0F991E42" w14:textId="77777777" w:rsidR="00382922" w:rsidRDefault="00382922" w:rsidP="00887B27">
      <w:pPr>
        <w:spacing w:line="276" w:lineRule="auto"/>
        <w:jc w:val="both"/>
        <w:rPr>
          <w:rFonts w:ascii="Arial" w:hAnsi="Arial" w:cs="Arial"/>
          <w:sz w:val="24"/>
          <w:szCs w:val="24"/>
          <w:lang w:eastAsia="es-CO"/>
        </w:rPr>
      </w:pPr>
      <w:r w:rsidRPr="00382922">
        <w:rPr>
          <w:rFonts w:ascii="Arial" w:hAnsi="Arial" w:cs="Arial"/>
          <w:b/>
          <w:sz w:val="24"/>
          <w:szCs w:val="24"/>
          <w:lang w:eastAsia="es-CO"/>
        </w:rPr>
        <w:t>ARTÍCULO 27°. Oficina de Control Interno</w:t>
      </w:r>
      <w:r w:rsidRPr="00382922">
        <w:rPr>
          <w:rFonts w:ascii="Arial" w:hAnsi="Arial" w:cs="Arial"/>
          <w:sz w:val="24"/>
          <w:szCs w:val="24"/>
          <w:lang w:eastAsia="es-CO"/>
        </w:rPr>
        <w:t xml:space="preserve">. De conformidad con la Ley 87 de 1993 en concordancia con la Ley 1474 de 2011 son funciones del coordinador de control Interno las siguientes: </w:t>
      </w:r>
    </w:p>
    <w:p w14:paraId="7B210588" w14:textId="77777777" w:rsidR="00382922" w:rsidRDefault="00382922" w:rsidP="00887B27">
      <w:pPr>
        <w:spacing w:line="276" w:lineRule="auto"/>
        <w:jc w:val="both"/>
        <w:rPr>
          <w:rFonts w:ascii="Arial" w:hAnsi="Arial" w:cs="Arial"/>
          <w:sz w:val="24"/>
          <w:szCs w:val="24"/>
          <w:lang w:eastAsia="es-CO"/>
        </w:rPr>
      </w:pPr>
    </w:p>
    <w:p w14:paraId="42614EAC" w14:textId="4C60FCE4" w:rsidR="00382922" w:rsidRPr="00382922" w:rsidRDefault="00382922" w:rsidP="00382922">
      <w:pPr>
        <w:spacing w:line="276" w:lineRule="auto"/>
        <w:ind w:left="426" w:hanging="426"/>
        <w:jc w:val="both"/>
        <w:rPr>
          <w:rFonts w:ascii="Arial" w:hAnsi="Arial" w:cs="Arial"/>
          <w:sz w:val="24"/>
          <w:szCs w:val="24"/>
          <w:highlight w:val="yellow"/>
          <w:lang w:eastAsia="es-CO"/>
        </w:rPr>
      </w:pPr>
      <w:r w:rsidRPr="00382922">
        <w:rPr>
          <w:rFonts w:ascii="Arial" w:hAnsi="Arial" w:cs="Arial"/>
          <w:sz w:val="24"/>
          <w:szCs w:val="24"/>
          <w:highlight w:val="yellow"/>
          <w:lang w:eastAsia="es-CO"/>
        </w:rPr>
        <w:lastRenderedPageBreak/>
        <w:t xml:space="preserve">1. </w:t>
      </w:r>
      <w:r w:rsidRPr="00382922">
        <w:rPr>
          <w:rFonts w:ascii="Arial" w:hAnsi="Arial" w:cs="Arial"/>
          <w:sz w:val="24"/>
          <w:szCs w:val="24"/>
          <w:highlight w:val="yellow"/>
          <w:lang w:eastAsia="es-CO"/>
        </w:rPr>
        <w:tab/>
        <w:t xml:space="preserve">Asesorar y apoyar al Director en la definición de políticas para el diseño e implementación del Sistema Integrado de Gestión en el componente de MIPG. </w:t>
      </w:r>
    </w:p>
    <w:p w14:paraId="2ED46BF2" w14:textId="66B7461B" w:rsidR="00382922" w:rsidRPr="00382922" w:rsidRDefault="00382922" w:rsidP="00382922">
      <w:pPr>
        <w:spacing w:line="276" w:lineRule="auto"/>
        <w:ind w:left="426" w:hanging="426"/>
        <w:jc w:val="both"/>
        <w:rPr>
          <w:rFonts w:ascii="Arial" w:hAnsi="Arial" w:cs="Arial"/>
          <w:sz w:val="24"/>
          <w:szCs w:val="24"/>
          <w:highlight w:val="yellow"/>
          <w:lang w:eastAsia="es-CO"/>
        </w:rPr>
      </w:pPr>
      <w:r w:rsidRPr="00382922">
        <w:rPr>
          <w:rFonts w:ascii="Arial" w:hAnsi="Arial" w:cs="Arial"/>
          <w:sz w:val="24"/>
          <w:szCs w:val="24"/>
          <w:highlight w:val="yellow"/>
          <w:lang w:eastAsia="es-CO"/>
        </w:rPr>
        <w:t xml:space="preserve">2. </w:t>
      </w:r>
      <w:r w:rsidRPr="00382922">
        <w:rPr>
          <w:rFonts w:ascii="Arial" w:hAnsi="Arial" w:cs="Arial"/>
          <w:sz w:val="24"/>
          <w:szCs w:val="24"/>
          <w:highlight w:val="yellow"/>
          <w:lang w:eastAsia="es-CO"/>
        </w:rPr>
        <w:tab/>
        <w:t xml:space="preserve">Diseñar y ejecutar el Plan Anual de Auditorías de manera que periódicamente se realicen verificaciones y evaluaciones que permitan implementar medidas de mejoramiento que contribuyan con el cumplimiento de la Misión Institucional y los objetivos de la Agencia. </w:t>
      </w:r>
    </w:p>
    <w:p w14:paraId="307887EB" w14:textId="3FD29550" w:rsidR="00382922" w:rsidRPr="00382922" w:rsidRDefault="00382922" w:rsidP="00382922">
      <w:pPr>
        <w:spacing w:line="276" w:lineRule="auto"/>
        <w:ind w:left="426" w:hanging="426"/>
        <w:jc w:val="both"/>
        <w:rPr>
          <w:rFonts w:ascii="Arial" w:hAnsi="Arial" w:cs="Arial"/>
          <w:sz w:val="24"/>
          <w:szCs w:val="24"/>
          <w:highlight w:val="yellow"/>
          <w:lang w:eastAsia="es-CO"/>
        </w:rPr>
      </w:pPr>
      <w:r w:rsidRPr="00382922">
        <w:rPr>
          <w:rFonts w:ascii="Arial" w:hAnsi="Arial" w:cs="Arial"/>
          <w:sz w:val="24"/>
          <w:szCs w:val="24"/>
          <w:highlight w:val="yellow"/>
          <w:lang w:eastAsia="es-CO"/>
        </w:rPr>
        <w:t xml:space="preserve">3. </w:t>
      </w:r>
      <w:r w:rsidRPr="00382922">
        <w:rPr>
          <w:rFonts w:ascii="Arial" w:hAnsi="Arial" w:cs="Arial"/>
          <w:sz w:val="24"/>
          <w:szCs w:val="24"/>
          <w:highlight w:val="yellow"/>
          <w:lang w:eastAsia="es-CO"/>
        </w:rPr>
        <w:tab/>
        <w:t>Planear, dirigir y organizar la verificación y evaluación del Sistema Integrado de Gestión.</w:t>
      </w:r>
    </w:p>
    <w:p w14:paraId="3ED72691" w14:textId="0CB6F9C7" w:rsidR="00382922" w:rsidRPr="00382922" w:rsidRDefault="00382922" w:rsidP="00382922">
      <w:pPr>
        <w:spacing w:line="276" w:lineRule="auto"/>
        <w:ind w:left="426" w:hanging="426"/>
        <w:jc w:val="both"/>
        <w:rPr>
          <w:rFonts w:ascii="Arial" w:hAnsi="Arial" w:cs="Arial"/>
          <w:sz w:val="24"/>
          <w:szCs w:val="24"/>
          <w:highlight w:val="yellow"/>
          <w:lang w:eastAsia="es-CO"/>
        </w:rPr>
      </w:pPr>
      <w:r w:rsidRPr="00382922">
        <w:rPr>
          <w:rFonts w:ascii="Arial" w:hAnsi="Arial" w:cs="Arial"/>
          <w:sz w:val="24"/>
          <w:szCs w:val="24"/>
          <w:highlight w:val="yellow"/>
          <w:lang w:eastAsia="es-CO"/>
        </w:rPr>
        <w:t xml:space="preserve">4. </w:t>
      </w:r>
      <w:r w:rsidRPr="00382922">
        <w:rPr>
          <w:rFonts w:ascii="Arial" w:hAnsi="Arial" w:cs="Arial"/>
          <w:sz w:val="24"/>
          <w:szCs w:val="24"/>
          <w:highlight w:val="yellow"/>
          <w:lang w:eastAsia="es-CO"/>
        </w:rPr>
        <w:tab/>
        <w:t>Verificar que el Sistema de Control Interno esté formalmente establecido dentro de la organización y que su ejercicio sea intrínseco al desarrollo de las funciones de todos los cargos y, en particular, de aquellos que tengan responsabilidad de mando.</w:t>
      </w:r>
    </w:p>
    <w:p w14:paraId="5598A503" w14:textId="6299075B" w:rsidR="00382922" w:rsidRPr="00382922" w:rsidRDefault="00382922" w:rsidP="00382922">
      <w:pPr>
        <w:spacing w:line="276" w:lineRule="auto"/>
        <w:ind w:left="426" w:hanging="426"/>
        <w:jc w:val="both"/>
        <w:rPr>
          <w:rFonts w:ascii="Arial" w:hAnsi="Arial" w:cs="Arial"/>
          <w:sz w:val="24"/>
          <w:szCs w:val="24"/>
          <w:highlight w:val="yellow"/>
          <w:lang w:eastAsia="es-CO"/>
        </w:rPr>
      </w:pPr>
      <w:r w:rsidRPr="00382922">
        <w:rPr>
          <w:rFonts w:ascii="Arial" w:hAnsi="Arial" w:cs="Arial"/>
          <w:sz w:val="24"/>
          <w:szCs w:val="24"/>
          <w:highlight w:val="yellow"/>
          <w:lang w:eastAsia="es-CO"/>
        </w:rPr>
        <w:t xml:space="preserve">5. </w:t>
      </w:r>
      <w:r w:rsidRPr="00382922">
        <w:rPr>
          <w:rFonts w:ascii="Arial" w:hAnsi="Arial" w:cs="Arial"/>
          <w:sz w:val="24"/>
          <w:szCs w:val="24"/>
          <w:highlight w:val="yellow"/>
          <w:lang w:eastAsia="es-CO"/>
        </w:rPr>
        <w:tab/>
        <w:t xml:space="preserve">Verificar que los controles definidos para los procesos y actividades de la organización, se cumplan por los responsables de su ejecución y en especial, que las áreas o empleados encargados de la aplicación del régimen disciplinario ejerzan adecuadamente esta función. </w:t>
      </w:r>
    </w:p>
    <w:p w14:paraId="4319259E" w14:textId="23BC1383" w:rsidR="00382922" w:rsidRPr="00382922" w:rsidRDefault="00382922" w:rsidP="00382922">
      <w:pPr>
        <w:spacing w:line="276" w:lineRule="auto"/>
        <w:ind w:left="426" w:hanging="426"/>
        <w:jc w:val="both"/>
        <w:rPr>
          <w:rFonts w:ascii="Arial" w:hAnsi="Arial" w:cs="Arial"/>
          <w:sz w:val="24"/>
          <w:szCs w:val="24"/>
          <w:highlight w:val="yellow"/>
          <w:lang w:eastAsia="es-CO"/>
        </w:rPr>
      </w:pPr>
      <w:r w:rsidRPr="00382922">
        <w:rPr>
          <w:rFonts w:ascii="Arial" w:hAnsi="Arial" w:cs="Arial"/>
          <w:sz w:val="24"/>
          <w:szCs w:val="24"/>
          <w:highlight w:val="yellow"/>
          <w:lang w:eastAsia="es-CO"/>
        </w:rPr>
        <w:t xml:space="preserve">6. </w:t>
      </w:r>
      <w:r w:rsidRPr="00382922">
        <w:rPr>
          <w:rFonts w:ascii="Arial" w:hAnsi="Arial" w:cs="Arial"/>
          <w:sz w:val="24"/>
          <w:szCs w:val="24"/>
          <w:highlight w:val="yellow"/>
          <w:lang w:eastAsia="es-CO"/>
        </w:rPr>
        <w:tab/>
        <w:t xml:space="preserve">Verificar que los controles asociados con todas y cada una de las actividades de la organización, estén adecuadamente definidos, sean apropiados y se mejoren permanentemente, de acuerdo con la evolución de la entidad. </w:t>
      </w:r>
    </w:p>
    <w:p w14:paraId="05A3A36A" w14:textId="0145602F" w:rsidR="00382922" w:rsidRPr="00382922" w:rsidRDefault="00382922" w:rsidP="00382922">
      <w:pPr>
        <w:spacing w:line="276" w:lineRule="auto"/>
        <w:ind w:left="426" w:hanging="426"/>
        <w:jc w:val="both"/>
        <w:rPr>
          <w:rFonts w:ascii="Arial" w:hAnsi="Arial" w:cs="Arial"/>
          <w:sz w:val="24"/>
          <w:szCs w:val="24"/>
          <w:highlight w:val="yellow"/>
          <w:lang w:eastAsia="es-CO"/>
        </w:rPr>
      </w:pPr>
      <w:r w:rsidRPr="00382922">
        <w:rPr>
          <w:rFonts w:ascii="Arial" w:hAnsi="Arial" w:cs="Arial"/>
          <w:sz w:val="24"/>
          <w:szCs w:val="24"/>
          <w:highlight w:val="yellow"/>
          <w:lang w:eastAsia="es-CO"/>
        </w:rPr>
        <w:t xml:space="preserve">7. </w:t>
      </w:r>
      <w:r w:rsidRPr="00382922">
        <w:rPr>
          <w:rFonts w:ascii="Arial" w:hAnsi="Arial" w:cs="Arial"/>
          <w:sz w:val="24"/>
          <w:szCs w:val="24"/>
          <w:highlight w:val="yellow"/>
          <w:lang w:eastAsia="es-CO"/>
        </w:rPr>
        <w:tab/>
        <w:t xml:space="preserve">Velar por el cumplimiento de las leyes, normas, políticas, procedimientos, planes, programas, proyectos y metas de la organización y recomendar los ajustes necesarios; </w:t>
      </w:r>
    </w:p>
    <w:p w14:paraId="0E1FBEBA" w14:textId="5D87AB83" w:rsidR="00382922" w:rsidRPr="00382922" w:rsidRDefault="00382922" w:rsidP="00382922">
      <w:pPr>
        <w:spacing w:line="276" w:lineRule="auto"/>
        <w:ind w:left="426" w:hanging="426"/>
        <w:jc w:val="both"/>
        <w:rPr>
          <w:rFonts w:ascii="Arial" w:hAnsi="Arial" w:cs="Arial"/>
          <w:sz w:val="24"/>
          <w:szCs w:val="24"/>
          <w:highlight w:val="yellow"/>
          <w:lang w:eastAsia="es-CO"/>
        </w:rPr>
      </w:pPr>
      <w:r w:rsidRPr="00382922">
        <w:rPr>
          <w:rFonts w:ascii="Arial" w:hAnsi="Arial" w:cs="Arial"/>
          <w:sz w:val="24"/>
          <w:szCs w:val="24"/>
          <w:highlight w:val="yellow"/>
          <w:lang w:eastAsia="es-CO"/>
        </w:rPr>
        <w:t xml:space="preserve">8. </w:t>
      </w:r>
      <w:r w:rsidRPr="00382922">
        <w:rPr>
          <w:rFonts w:ascii="Arial" w:hAnsi="Arial" w:cs="Arial"/>
          <w:sz w:val="24"/>
          <w:szCs w:val="24"/>
          <w:highlight w:val="yellow"/>
          <w:lang w:eastAsia="es-CO"/>
        </w:rPr>
        <w:tab/>
        <w:t xml:space="preserve">Servir de apoyo a los directivos en el proceso de toma de decisiones, a fin que se obtengan los resultados esperados. </w:t>
      </w:r>
    </w:p>
    <w:p w14:paraId="4A6DC963" w14:textId="38CBA286" w:rsidR="00382922" w:rsidRPr="00382922" w:rsidRDefault="00382922" w:rsidP="00382922">
      <w:pPr>
        <w:spacing w:line="276" w:lineRule="auto"/>
        <w:ind w:left="426" w:hanging="426"/>
        <w:jc w:val="both"/>
        <w:rPr>
          <w:rFonts w:ascii="Arial" w:hAnsi="Arial" w:cs="Arial"/>
          <w:sz w:val="24"/>
          <w:szCs w:val="24"/>
          <w:highlight w:val="yellow"/>
          <w:lang w:eastAsia="es-CO"/>
        </w:rPr>
      </w:pPr>
      <w:r w:rsidRPr="00382922">
        <w:rPr>
          <w:rFonts w:ascii="Arial" w:hAnsi="Arial" w:cs="Arial"/>
          <w:sz w:val="24"/>
          <w:szCs w:val="24"/>
          <w:highlight w:val="yellow"/>
          <w:lang w:eastAsia="es-CO"/>
        </w:rPr>
        <w:t xml:space="preserve">9. </w:t>
      </w:r>
      <w:r w:rsidRPr="00382922">
        <w:rPr>
          <w:rFonts w:ascii="Arial" w:hAnsi="Arial" w:cs="Arial"/>
          <w:sz w:val="24"/>
          <w:szCs w:val="24"/>
          <w:highlight w:val="yellow"/>
          <w:lang w:eastAsia="es-CO"/>
        </w:rPr>
        <w:tab/>
        <w:t xml:space="preserve">Verificar los procesos relacionados con el manejo de los recursos, bienes y los sistemas de información de la entidad y recomendar los correctivos que sean necesarios. </w:t>
      </w:r>
    </w:p>
    <w:p w14:paraId="4E1AA0BE" w14:textId="318BE932" w:rsidR="00382922" w:rsidRDefault="00382922" w:rsidP="00382922">
      <w:pPr>
        <w:spacing w:line="276" w:lineRule="auto"/>
        <w:ind w:left="426" w:hanging="426"/>
        <w:jc w:val="both"/>
        <w:rPr>
          <w:rFonts w:ascii="Arial" w:hAnsi="Arial" w:cs="Arial"/>
          <w:sz w:val="24"/>
          <w:szCs w:val="24"/>
          <w:lang w:val="es-CO" w:eastAsia="es-CO"/>
        </w:rPr>
      </w:pPr>
      <w:r w:rsidRPr="00382922">
        <w:rPr>
          <w:rFonts w:ascii="Arial" w:hAnsi="Arial" w:cs="Arial"/>
          <w:sz w:val="24"/>
          <w:szCs w:val="24"/>
          <w:highlight w:val="yellow"/>
          <w:lang w:eastAsia="es-CO"/>
        </w:rPr>
        <w:t>10. Realizar acciones concretas para fomentar en toda la organización la formación de una cultura de control que contribuya al mejoramiento continuo en el cumplimiento de la misión institucional.</w:t>
      </w:r>
    </w:p>
    <w:p w14:paraId="700351FE" w14:textId="77777777" w:rsidR="00382922" w:rsidRPr="00382922" w:rsidRDefault="00382922" w:rsidP="00382922">
      <w:pPr>
        <w:spacing w:line="276" w:lineRule="auto"/>
        <w:ind w:left="426" w:hanging="426"/>
        <w:jc w:val="both"/>
        <w:rPr>
          <w:rFonts w:ascii="Arial" w:hAnsi="Arial" w:cs="Arial"/>
          <w:sz w:val="24"/>
          <w:szCs w:val="24"/>
          <w:highlight w:val="yellow"/>
          <w:lang w:eastAsia="es-CO"/>
        </w:rPr>
      </w:pPr>
      <w:r w:rsidRPr="00382922">
        <w:rPr>
          <w:rFonts w:ascii="Arial" w:hAnsi="Arial" w:cs="Arial"/>
          <w:sz w:val="24"/>
          <w:szCs w:val="24"/>
          <w:highlight w:val="yellow"/>
          <w:lang w:eastAsia="es-CO"/>
        </w:rPr>
        <w:t>11.</w:t>
      </w:r>
      <w:r w:rsidRPr="00382922">
        <w:rPr>
          <w:rFonts w:ascii="Arial" w:hAnsi="Arial" w:cs="Arial"/>
          <w:sz w:val="24"/>
          <w:szCs w:val="24"/>
          <w:highlight w:val="yellow"/>
          <w:lang w:eastAsia="es-CO"/>
        </w:rPr>
        <w:tab/>
        <w:t xml:space="preserve">Verificar la efectividad de las políticas que constituyen la administración del riesgo, mediante la evaluación de los mismos, con el propósito de formular propuestas de mejoramiento y acciones en materia de administración de riesgos institucionales. </w:t>
      </w:r>
    </w:p>
    <w:p w14:paraId="2B260BFF" w14:textId="77777777" w:rsidR="00382922" w:rsidRPr="00382922" w:rsidRDefault="00382922" w:rsidP="00382922">
      <w:pPr>
        <w:spacing w:line="276" w:lineRule="auto"/>
        <w:ind w:left="426" w:hanging="426"/>
        <w:jc w:val="both"/>
        <w:rPr>
          <w:rFonts w:ascii="Arial" w:hAnsi="Arial" w:cs="Arial"/>
          <w:sz w:val="24"/>
          <w:szCs w:val="24"/>
          <w:highlight w:val="yellow"/>
          <w:lang w:eastAsia="es-CO"/>
        </w:rPr>
      </w:pPr>
      <w:r w:rsidRPr="00382922">
        <w:rPr>
          <w:rFonts w:ascii="Arial" w:hAnsi="Arial" w:cs="Arial"/>
          <w:sz w:val="24"/>
          <w:szCs w:val="24"/>
          <w:highlight w:val="yellow"/>
          <w:lang w:eastAsia="es-CO"/>
        </w:rPr>
        <w:t xml:space="preserve">12. Verificar que los procesos logren la efectividad requerida, conforme al modelo de operación por procesos, la estructura que los soporta y la competencia de cada dependencia, a través de indicadores de gestión para determinar el nivel de cumplimiento de los planes, programas y proyectos institucionales. </w:t>
      </w:r>
    </w:p>
    <w:p w14:paraId="26E5A86D" w14:textId="77777777" w:rsidR="00382922" w:rsidRPr="00382922" w:rsidRDefault="00382922" w:rsidP="00382922">
      <w:pPr>
        <w:spacing w:line="276" w:lineRule="auto"/>
        <w:ind w:left="426" w:hanging="426"/>
        <w:jc w:val="both"/>
        <w:rPr>
          <w:rFonts w:ascii="Arial" w:hAnsi="Arial" w:cs="Arial"/>
          <w:sz w:val="24"/>
          <w:szCs w:val="24"/>
          <w:highlight w:val="yellow"/>
          <w:lang w:eastAsia="es-CO"/>
        </w:rPr>
      </w:pPr>
      <w:r w:rsidRPr="00382922">
        <w:rPr>
          <w:rFonts w:ascii="Arial" w:hAnsi="Arial" w:cs="Arial"/>
          <w:sz w:val="24"/>
          <w:szCs w:val="24"/>
          <w:highlight w:val="yellow"/>
          <w:lang w:eastAsia="es-CO"/>
        </w:rPr>
        <w:t>13.</w:t>
      </w:r>
      <w:r w:rsidRPr="00382922">
        <w:rPr>
          <w:rFonts w:ascii="Arial" w:hAnsi="Arial" w:cs="Arial"/>
          <w:sz w:val="24"/>
          <w:szCs w:val="24"/>
          <w:highlight w:val="yellow"/>
          <w:lang w:eastAsia="es-CO"/>
        </w:rPr>
        <w:tab/>
        <w:t xml:space="preserve">Analizar los resultados de las evaluaciones y auditorías y realizar recomendaciones para lograr el mejoramiento de los procesos, procedimientos y de la entidad en general. </w:t>
      </w:r>
    </w:p>
    <w:p w14:paraId="45750E70" w14:textId="77777777" w:rsidR="00382922" w:rsidRPr="00382922" w:rsidRDefault="00382922" w:rsidP="00382922">
      <w:pPr>
        <w:spacing w:line="276" w:lineRule="auto"/>
        <w:ind w:left="426" w:hanging="426"/>
        <w:jc w:val="both"/>
        <w:rPr>
          <w:rFonts w:ascii="Arial" w:hAnsi="Arial" w:cs="Arial"/>
          <w:sz w:val="24"/>
          <w:szCs w:val="24"/>
          <w:highlight w:val="yellow"/>
          <w:lang w:eastAsia="es-CO"/>
        </w:rPr>
      </w:pPr>
      <w:r w:rsidRPr="00382922">
        <w:rPr>
          <w:rFonts w:ascii="Arial" w:hAnsi="Arial" w:cs="Arial"/>
          <w:sz w:val="24"/>
          <w:szCs w:val="24"/>
          <w:highlight w:val="yellow"/>
          <w:lang w:eastAsia="es-CO"/>
        </w:rPr>
        <w:t xml:space="preserve">14. Liderar la formulación, ejecución, consolidación y presentación de los informes de gestión, planes de acción, informes de rendición de cuentas, planes de mejoramiento y demás informes que sean requeridos por diferentes </w:t>
      </w:r>
      <w:r w:rsidRPr="00382922">
        <w:rPr>
          <w:rFonts w:ascii="Arial" w:hAnsi="Arial" w:cs="Arial"/>
          <w:sz w:val="24"/>
          <w:szCs w:val="24"/>
          <w:highlight w:val="yellow"/>
          <w:lang w:eastAsia="es-CO"/>
        </w:rPr>
        <w:lastRenderedPageBreak/>
        <w:t xml:space="preserve">dependencias y lo entidades de control, definiendo las directrices a seguir y los contenidos de dichos informes, cumpliendo con la normatividad vigente. </w:t>
      </w:r>
    </w:p>
    <w:p w14:paraId="36E37992" w14:textId="77777777" w:rsidR="00382922" w:rsidRPr="00382922" w:rsidRDefault="00382922" w:rsidP="00382922">
      <w:pPr>
        <w:spacing w:line="276" w:lineRule="auto"/>
        <w:ind w:left="426" w:hanging="426"/>
        <w:jc w:val="both"/>
        <w:rPr>
          <w:rFonts w:ascii="Arial" w:hAnsi="Arial" w:cs="Arial"/>
          <w:sz w:val="24"/>
          <w:szCs w:val="24"/>
          <w:highlight w:val="yellow"/>
          <w:lang w:eastAsia="es-CO"/>
        </w:rPr>
      </w:pPr>
      <w:r w:rsidRPr="00382922">
        <w:rPr>
          <w:rFonts w:ascii="Arial" w:hAnsi="Arial" w:cs="Arial"/>
          <w:sz w:val="24"/>
          <w:szCs w:val="24"/>
          <w:highlight w:val="yellow"/>
          <w:lang w:eastAsia="es-CO"/>
        </w:rPr>
        <w:t xml:space="preserve">15. Efectuar seguimiento a las observaciones realizadas por los organismos de control, a través del plan de mejoramiento suscrito con dichos organismos. </w:t>
      </w:r>
    </w:p>
    <w:p w14:paraId="425CC00B" w14:textId="77777777" w:rsidR="00382922" w:rsidRDefault="00382922" w:rsidP="00382922">
      <w:pPr>
        <w:spacing w:line="276" w:lineRule="auto"/>
        <w:ind w:left="426" w:hanging="426"/>
        <w:jc w:val="both"/>
        <w:rPr>
          <w:rFonts w:ascii="Arial" w:hAnsi="Arial" w:cs="Arial"/>
          <w:sz w:val="24"/>
          <w:szCs w:val="24"/>
          <w:lang w:eastAsia="es-CO"/>
        </w:rPr>
      </w:pPr>
      <w:r w:rsidRPr="00382922">
        <w:rPr>
          <w:rFonts w:ascii="Arial" w:hAnsi="Arial" w:cs="Arial"/>
          <w:sz w:val="24"/>
          <w:szCs w:val="24"/>
          <w:highlight w:val="yellow"/>
          <w:lang w:eastAsia="es-CO"/>
        </w:rPr>
        <w:t>16. Participar en las sesiones y comisiones relacionadas con las funciones de la Agencia que le correspondan o le sean delegadas por su superior inmediato, con el fin de sustentar los temas que son propios de la dependencia y contribuir a la toma de decisiones.</w:t>
      </w:r>
      <w:r w:rsidRPr="00382922">
        <w:rPr>
          <w:rFonts w:ascii="Arial" w:hAnsi="Arial" w:cs="Arial"/>
          <w:sz w:val="24"/>
          <w:szCs w:val="24"/>
          <w:lang w:eastAsia="es-CO"/>
        </w:rPr>
        <w:t xml:space="preserve"> </w:t>
      </w:r>
    </w:p>
    <w:p w14:paraId="6AAFC87B" w14:textId="77777777" w:rsidR="00382922" w:rsidRDefault="00382922" w:rsidP="00382922">
      <w:pPr>
        <w:spacing w:line="276" w:lineRule="auto"/>
        <w:jc w:val="both"/>
        <w:rPr>
          <w:rFonts w:ascii="Arial" w:hAnsi="Arial" w:cs="Arial"/>
          <w:sz w:val="24"/>
          <w:szCs w:val="24"/>
          <w:lang w:eastAsia="es-CO"/>
        </w:rPr>
      </w:pPr>
    </w:p>
    <w:p w14:paraId="6A1AC51C" w14:textId="77777777" w:rsidR="00AA60EF" w:rsidRPr="00AA60EF" w:rsidRDefault="00AA60EF" w:rsidP="00AA60EF">
      <w:pPr>
        <w:spacing w:line="276" w:lineRule="auto"/>
        <w:jc w:val="center"/>
        <w:rPr>
          <w:rFonts w:ascii="Arial" w:hAnsi="Arial" w:cs="Arial"/>
          <w:b/>
          <w:sz w:val="24"/>
          <w:szCs w:val="24"/>
          <w:lang w:val="es-CO" w:eastAsia="es-CO"/>
        </w:rPr>
      </w:pPr>
      <w:r w:rsidRPr="00AA60EF">
        <w:rPr>
          <w:rFonts w:ascii="Arial" w:hAnsi="Arial" w:cs="Arial"/>
          <w:b/>
          <w:sz w:val="24"/>
          <w:szCs w:val="24"/>
          <w:lang w:val="es-CO" w:eastAsia="es-CO"/>
        </w:rPr>
        <w:t>CAPÍTULO IX</w:t>
      </w:r>
    </w:p>
    <w:p w14:paraId="75D30807" w14:textId="77777777" w:rsidR="00AA60EF" w:rsidRDefault="00AA60EF" w:rsidP="00AA60EF">
      <w:pPr>
        <w:spacing w:line="276" w:lineRule="auto"/>
        <w:jc w:val="center"/>
        <w:rPr>
          <w:rFonts w:ascii="Arial" w:hAnsi="Arial" w:cs="Arial"/>
          <w:sz w:val="24"/>
          <w:szCs w:val="24"/>
          <w:lang w:val="es-CO" w:eastAsia="es-CO"/>
        </w:rPr>
      </w:pPr>
      <w:r w:rsidRPr="00AA60EF">
        <w:rPr>
          <w:rFonts w:ascii="Arial" w:hAnsi="Arial" w:cs="Arial"/>
          <w:b/>
          <w:sz w:val="24"/>
          <w:szCs w:val="24"/>
          <w:lang w:val="es-CO" w:eastAsia="es-CO"/>
        </w:rPr>
        <w:t>DEL RÉGIMEN DE PERSONAL</w:t>
      </w:r>
    </w:p>
    <w:p w14:paraId="49665A95" w14:textId="77777777" w:rsidR="00AA60EF" w:rsidRDefault="00AA60EF" w:rsidP="00AA60EF">
      <w:pPr>
        <w:spacing w:line="276" w:lineRule="auto"/>
        <w:jc w:val="both"/>
        <w:rPr>
          <w:rFonts w:ascii="Arial" w:hAnsi="Arial" w:cs="Arial"/>
          <w:sz w:val="24"/>
          <w:szCs w:val="24"/>
          <w:lang w:val="es-CO" w:eastAsia="es-CO"/>
        </w:rPr>
      </w:pPr>
    </w:p>
    <w:p w14:paraId="608FF7BB" w14:textId="6B408B47" w:rsidR="00AA60EF" w:rsidRPr="00AA60EF" w:rsidRDefault="00AA60EF" w:rsidP="00AA60EF">
      <w:pPr>
        <w:spacing w:line="276" w:lineRule="auto"/>
        <w:jc w:val="both"/>
        <w:rPr>
          <w:rFonts w:ascii="Arial" w:hAnsi="Arial" w:cs="Arial"/>
          <w:sz w:val="24"/>
          <w:szCs w:val="24"/>
          <w:lang w:val="es-CO" w:eastAsia="es-CO"/>
        </w:rPr>
      </w:pPr>
      <w:r w:rsidRPr="00AA60EF">
        <w:rPr>
          <w:rFonts w:ascii="Arial" w:hAnsi="Arial" w:cs="Arial"/>
          <w:b/>
          <w:sz w:val="24"/>
          <w:szCs w:val="24"/>
          <w:lang w:val="es-CO" w:eastAsia="es-CO"/>
        </w:rPr>
        <w:t>ARTÍCULO 29º. Clasificación de los servidores</w:t>
      </w:r>
      <w:r>
        <w:rPr>
          <w:rFonts w:ascii="Arial" w:hAnsi="Arial" w:cs="Arial"/>
          <w:b/>
          <w:sz w:val="24"/>
          <w:szCs w:val="24"/>
          <w:lang w:val="es-CO" w:eastAsia="es-CO"/>
        </w:rPr>
        <w:t>.</w:t>
      </w:r>
      <w:r w:rsidRPr="00AA60EF">
        <w:rPr>
          <w:rFonts w:ascii="Arial" w:hAnsi="Arial" w:cs="Arial"/>
          <w:sz w:val="24"/>
          <w:szCs w:val="24"/>
          <w:lang w:val="es-CO" w:eastAsia="es-CO"/>
        </w:rPr>
        <w:t xml:space="preserve"> Para todos los efectos</w:t>
      </w:r>
      <w:r>
        <w:rPr>
          <w:rFonts w:ascii="Arial" w:hAnsi="Arial" w:cs="Arial"/>
          <w:sz w:val="24"/>
          <w:szCs w:val="24"/>
          <w:lang w:val="es-CO" w:eastAsia="es-CO"/>
        </w:rPr>
        <w:t xml:space="preserve"> </w:t>
      </w:r>
      <w:r w:rsidRPr="00AA60EF">
        <w:rPr>
          <w:rFonts w:ascii="Arial" w:hAnsi="Arial" w:cs="Arial"/>
          <w:sz w:val="24"/>
          <w:szCs w:val="24"/>
          <w:lang w:val="es-CO" w:eastAsia="es-CO"/>
        </w:rPr>
        <w:t xml:space="preserve">legales, las personas que prestan sus servicios a </w:t>
      </w:r>
      <w:r w:rsidRPr="00E13C13">
        <w:rPr>
          <w:rFonts w:ascii="Arial" w:hAnsi="Arial" w:cs="Arial"/>
          <w:b/>
          <w:color w:val="FF0000"/>
          <w:sz w:val="24"/>
          <w:szCs w:val="24"/>
          <w:highlight w:val="yellow"/>
        </w:rPr>
        <w:t>LA AGENCIA REGIONAL DE EDUCACIÓN TERCIARIA</w:t>
      </w:r>
      <w:r>
        <w:rPr>
          <w:rFonts w:ascii="Arial" w:hAnsi="Arial" w:cs="Arial"/>
          <w:b/>
          <w:color w:val="FF0000"/>
          <w:sz w:val="24"/>
          <w:szCs w:val="24"/>
        </w:rPr>
        <w:t xml:space="preserve"> (</w:t>
      </w:r>
      <w:r w:rsidRPr="00E13C13">
        <w:rPr>
          <w:rFonts w:ascii="Arial" w:hAnsi="Arial" w:cs="Arial"/>
          <w:b/>
          <w:color w:val="FF0000"/>
          <w:sz w:val="24"/>
          <w:szCs w:val="24"/>
          <w:highlight w:val="yellow"/>
        </w:rPr>
        <w:t>O</w:t>
      </w:r>
      <w:r>
        <w:rPr>
          <w:rFonts w:ascii="Arial" w:hAnsi="Arial" w:cs="Arial"/>
          <w:b/>
          <w:color w:val="FF0000"/>
          <w:sz w:val="24"/>
          <w:szCs w:val="24"/>
        </w:rPr>
        <w:t xml:space="preserve"> </w:t>
      </w:r>
      <w:r w:rsidRPr="00E13C13">
        <w:rPr>
          <w:rFonts w:ascii="Arial" w:hAnsi="Arial" w:cs="Arial"/>
          <w:b/>
          <w:color w:val="FF0000"/>
          <w:sz w:val="24"/>
          <w:szCs w:val="24"/>
          <w:highlight w:val="yellow"/>
        </w:rPr>
        <w:t>POSTSECUNDARIA</w:t>
      </w:r>
      <w:r>
        <w:rPr>
          <w:rFonts w:ascii="Arial" w:hAnsi="Arial" w:cs="Arial"/>
          <w:b/>
          <w:color w:val="FF0000"/>
          <w:sz w:val="24"/>
          <w:szCs w:val="24"/>
        </w:rPr>
        <w:t>)</w:t>
      </w:r>
      <w:r w:rsidRPr="00E13C13">
        <w:rPr>
          <w:rFonts w:ascii="Arial" w:hAnsi="Arial" w:cs="Arial"/>
          <w:color w:val="FF0000"/>
          <w:sz w:val="24"/>
          <w:szCs w:val="24"/>
        </w:rPr>
        <w:t xml:space="preserve"> </w:t>
      </w:r>
      <w:r w:rsidRPr="00652EC8">
        <w:rPr>
          <w:rFonts w:ascii="Arial" w:hAnsi="Arial" w:cs="Arial"/>
          <w:b/>
          <w:color w:val="FF0000"/>
          <w:sz w:val="24"/>
          <w:szCs w:val="24"/>
          <w:highlight w:val="yellow"/>
        </w:rPr>
        <w:t>“GILBERTO ECHEVERRI MEJÍA”</w:t>
      </w:r>
      <w:r w:rsidRPr="00AA60EF">
        <w:rPr>
          <w:rFonts w:ascii="Arial" w:hAnsi="Arial" w:cs="Arial"/>
          <w:sz w:val="24"/>
          <w:szCs w:val="24"/>
          <w:lang w:val="es-CO" w:eastAsia="es-CO"/>
        </w:rPr>
        <w:t>, tendrán el carácter de empleados públicos y por lo tanto estarán sometidos</w:t>
      </w:r>
    </w:p>
    <w:p w14:paraId="62BA9826" w14:textId="77777777" w:rsidR="00AA60EF" w:rsidRDefault="00AA60EF" w:rsidP="00AA60EF">
      <w:pPr>
        <w:spacing w:line="276" w:lineRule="auto"/>
        <w:jc w:val="both"/>
        <w:rPr>
          <w:rFonts w:ascii="Arial" w:hAnsi="Arial" w:cs="Arial"/>
          <w:sz w:val="24"/>
          <w:szCs w:val="24"/>
          <w:lang w:val="es-CO" w:eastAsia="es-CO"/>
        </w:rPr>
      </w:pPr>
      <w:r w:rsidRPr="00AA60EF">
        <w:rPr>
          <w:rFonts w:ascii="Arial" w:hAnsi="Arial" w:cs="Arial"/>
          <w:sz w:val="24"/>
          <w:szCs w:val="24"/>
          <w:lang w:val="es-CO" w:eastAsia="es-CO"/>
        </w:rPr>
        <w:t>al régimen legal vigente para los mismos.</w:t>
      </w:r>
    </w:p>
    <w:p w14:paraId="649E872D" w14:textId="77777777" w:rsidR="00AA60EF" w:rsidRDefault="00AA60EF" w:rsidP="00AA60EF">
      <w:pPr>
        <w:spacing w:line="276" w:lineRule="auto"/>
        <w:jc w:val="both"/>
        <w:rPr>
          <w:rFonts w:ascii="Arial" w:hAnsi="Arial" w:cs="Arial"/>
          <w:sz w:val="24"/>
          <w:szCs w:val="24"/>
          <w:lang w:val="es-CO" w:eastAsia="es-CO"/>
        </w:rPr>
      </w:pPr>
    </w:p>
    <w:p w14:paraId="10FD1B6F" w14:textId="77777777" w:rsidR="00AA60EF" w:rsidRDefault="00AA60EF" w:rsidP="00AA60EF">
      <w:pPr>
        <w:spacing w:line="276" w:lineRule="auto"/>
        <w:jc w:val="both"/>
        <w:rPr>
          <w:rFonts w:ascii="Arial" w:hAnsi="Arial" w:cs="Arial"/>
          <w:sz w:val="24"/>
          <w:szCs w:val="24"/>
          <w:lang w:eastAsia="es-CO"/>
        </w:rPr>
      </w:pPr>
      <w:r w:rsidRPr="00AA60EF">
        <w:rPr>
          <w:rFonts w:ascii="Arial" w:hAnsi="Arial" w:cs="Arial"/>
          <w:b/>
          <w:sz w:val="24"/>
          <w:szCs w:val="24"/>
          <w:lang w:val="es-CO" w:eastAsia="es-CO"/>
        </w:rPr>
        <w:t xml:space="preserve">ARTÍCULO 30º. </w:t>
      </w:r>
      <w:r w:rsidRPr="00AA60EF">
        <w:rPr>
          <w:rFonts w:ascii="Arial" w:hAnsi="Arial" w:cs="Arial"/>
          <w:b/>
          <w:sz w:val="24"/>
          <w:szCs w:val="24"/>
          <w:lang w:eastAsia="es-CO"/>
        </w:rPr>
        <w:t>Régimen Disciplinario</w:t>
      </w:r>
      <w:r>
        <w:rPr>
          <w:rFonts w:ascii="Arial" w:hAnsi="Arial" w:cs="Arial"/>
          <w:sz w:val="24"/>
          <w:szCs w:val="24"/>
          <w:lang w:eastAsia="es-CO"/>
        </w:rPr>
        <w:t>.</w:t>
      </w:r>
      <w:r w:rsidRPr="00AA60EF">
        <w:rPr>
          <w:rFonts w:ascii="Arial" w:hAnsi="Arial" w:cs="Arial"/>
          <w:sz w:val="24"/>
          <w:szCs w:val="24"/>
          <w:lang w:eastAsia="es-CO"/>
        </w:rPr>
        <w:t xml:space="preserve"> Los empleados públicos y trabajadores oficiales de </w:t>
      </w:r>
      <w:r w:rsidRPr="00E13C13">
        <w:rPr>
          <w:rFonts w:ascii="Arial" w:hAnsi="Arial" w:cs="Arial"/>
          <w:b/>
          <w:color w:val="FF0000"/>
          <w:sz w:val="24"/>
          <w:szCs w:val="24"/>
          <w:highlight w:val="yellow"/>
        </w:rPr>
        <w:t>LA AGENCIA REGIONAL DE EDUCACIÓN TERCIARIA</w:t>
      </w:r>
      <w:r>
        <w:rPr>
          <w:rFonts w:ascii="Arial" w:hAnsi="Arial" w:cs="Arial"/>
          <w:b/>
          <w:color w:val="FF0000"/>
          <w:sz w:val="24"/>
          <w:szCs w:val="24"/>
        </w:rPr>
        <w:t xml:space="preserve"> (</w:t>
      </w:r>
      <w:r w:rsidRPr="00E13C13">
        <w:rPr>
          <w:rFonts w:ascii="Arial" w:hAnsi="Arial" w:cs="Arial"/>
          <w:b/>
          <w:color w:val="FF0000"/>
          <w:sz w:val="24"/>
          <w:szCs w:val="24"/>
          <w:highlight w:val="yellow"/>
        </w:rPr>
        <w:t>O</w:t>
      </w:r>
      <w:r>
        <w:rPr>
          <w:rFonts w:ascii="Arial" w:hAnsi="Arial" w:cs="Arial"/>
          <w:b/>
          <w:color w:val="FF0000"/>
          <w:sz w:val="24"/>
          <w:szCs w:val="24"/>
        </w:rPr>
        <w:t xml:space="preserve"> </w:t>
      </w:r>
      <w:r w:rsidRPr="00E13C13">
        <w:rPr>
          <w:rFonts w:ascii="Arial" w:hAnsi="Arial" w:cs="Arial"/>
          <w:b/>
          <w:color w:val="FF0000"/>
          <w:sz w:val="24"/>
          <w:szCs w:val="24"/>
          <w:highlight w:val="yellow"/>
        </w:rPr>
        <w:t>POSTSECUNDARIA</w:t>
      </w:r>
      <w:r>
        <w:rPr>
          <w:rFonts w:ascii="Arial" w:hAnsi="Arial" w:cs="Arial"/>
          <w:b/>
          <w:color w:val="FF0000"/>
          <w:sz w:val="24"/>
          <w:szCs w:val="24"/>
        </w:rPr>
        <w:t>)</w:t>
      </w:r>
      <w:r w:rsidRPr="00E13C13">
        <w:rPr>
          <w:rFonts w:ascii="Arial" w:hAnsi="Arial" w:cs="Arial"/>
          <w:color w:val="FF0000"/>
          <w:sz w:val="24"/>
          <w:szCs w:val="24"/>
        </w:rPr>
        <w:t xml:space="preserve"> </w:t>
      </w:r>
      <w:r w:rsidRPr="00652EC8">
        <w:rPr>
          <w:rFonts w:ascii="Arial" w:hAnsi="Arial" w:cs="Arial"/>
          <w:b/>
          <w:color w:val="FF0000"/>
          <w:sz w:val="24"/>
          <w:szCs w:val="24"/>
          <w:highlight w:val="yellow"/>
        </w:rPr>
        <w:t>“GILBERTO ECHEVERRI MEJÍA”</w:t>
      </w:r>
      <w:r>
        <w:rPr>
          <w:rFonts w:ascii="Arial" w:hAnsi="Arial" w:cs="Arial"/>
          <w:b/>
          <w:color w:val="FF0000"/>
          <w:sz w:val="24"/>
          <w:szCs w:val="24"/>
        </w:rPr>
        <w:t xml:space="preserve"> </w:t>
      </w:r>
      <w:r w:rsidRPr="00AA60EF">
        <w:rPr>
          <w:rFonts w:ascii="Arial" w:hAnsi="Arial" w:cs="Arial"/>
          <w:sz w:val="24"/>
          <w:szCs w:val="24"/>
          <w:lang w:eastAsia="es-CO"/>
        </w:rPr>
        <w:t xml:space="preserve">están sujetos al régimen disciplinario único previsto en la Ley </w:t>
      </w:r>
      <w:r>
        <w:rPr>
          <w:rFonts w:ascii="Arial" w:hAnsi="Arial" w:cs="Arial"/>
          <w:sz w:val="24"/>
          <w:szCs w:val="24"/>
          <w:lang w:eastAsia="es-CO"/>
        </w:rPr>
        <w:t>1952</w:t>
      </w:r>
      <w:r w:rsidRPr="00AA60EF">
        <w:rPr>
          <w:rFonts w:ascii="Arial" w:hAnsi="Arial" w:cs="Arial"/>
          <w:sz w:val="24"/>
          <w:szCs w:val="24"/>
          <w:lang w:eastAsia="es-CO"/>
        </w:rPr>
        <w:t xml:space="preserve"> de </w:t>
      </w:r>
      <w:r>
        <w:rPr>
          <w:rFonts w:ascii="Arial" w:hAnsi="Arial" w:cs="Arial"/>
          <w:sz w:val="24"/>
          <w:szCs w:val="24"/>
          <w:lang w:eastAsia="es-CO"/>
        </w:rPr>
        <w:t xml:space="preserve">2019, modificada por </w:t>
      </w:r>
      <w:r w:rsidRPr="00AA60EF">
        <w:rPr>
          <w:rFonts w:ascii="Arial" w:hAnsi="Arial" w:cs="Arial"/>
          <w:sz w:val="24"/>
          <w:szCs w:val="24"/>
          <w:lang w:eastAsia="es-CO"/>
        </w:rPr>
        <w:t>Ley 2094 de 2021 y demás normas que la modifiquen, adicionen o sustituyan.</w:t>
      </w:r>
    </w:p>
    <w:p w14:paraId="285CBB2C" w14:textId="77777777" w:rsidR="00AA60EF" w:rsidRDefault="00AA60EF" w:rsidP="00AA60EF">
      <w:pPr>
        <w:spacing w:line="276" w:lineRule="auto"/>
        <w:jc w:val="both"/>
        <w:rPr>
          <w:rFonts w:ascii="Arial" w:hAnsi="Arial" w:cs="Arial"/>
          <w:sz w:val="24"/>
          <w:szCs w:val="24"/>
          <w:lang w:eastAsia="es-CO"/>
        </w:rPr>
      </w:pPr>
    </w:p>
    <w:p w14:paraId="361193E9" w14:textId="77777777" w:rsidR="00AA60EF" w:rsidRDefault="00AA60EF" w:rsidP="00AA60EF">
      <w:pPr>
        <w:spacing w:line="276" w:lineRule="auto"/>
        <w:jc w:val="both"/>
        <w:rPr>
          <w:rFonts w:ascii="Arial" w:hAnsi="Arial" w:cs="Arial"/>
          <w:sz w:val="24"/>
          <w:szCs w:val="24"/>
          <w:lang w:eastAsia="es-CO"/>
        </w:rPr>
      </w:pPr>
      <w:r w:rsidRPr="00AA60EF">
        <w:rPr>
          <w:rFonts w:ascii="Arial" w:hAnsi="Arial" w:cs="Arial"/>
          <w:b/>
          <w:sz w:val="24"/>
          <w:szCs w:val="24"/>
          <w:lang w:eastAsia="es-CO"/>
        </w:rPr>
        <w:t>ARTÍCULO 31º. Régimen salarial y prestacional</w:t>
      </w:r>
      <w:r>
        <w:rPr>
          <w:rFonts w:ascii="Arial" w:hAnsi="Arial" w:cs="Arial"/>
          <w:sz w:val="24"/>
          <w:szCs w:val="24"/>
          <w:lang w:eastAsia="es-CO"/>
        </w:rPr>
        <w:t>.</w:t>
      </w:r>
      <w:r w:rsidRPr="00AA60EF">
        <w:rPr>
          <w:rFonts w:ascii="Arial" w:hAnsi="Arial" w:cs="Arial"/>
          <w:sz w:val="24"/>
          <w:szCs w:val="24"/>
          <w:lang w:eastAsia="es-CO"/>
        </w:rPr>
        <w:t xml:space="preserve"> Los empleados públicos de</w:t>
      </w:r>
      <w:r>
        <w:rPr>
          <w:rFonts w:ascii="Arial" w:hAnsi="Arial" w:cs="Arial"/>
          <w:sz w:val="24"/>
          <w:szCs w:val="24"/>
          <w:lang w:eastAsia="es-CO"/>
        </w:rPr>
        <w:t xml:space="preserve"> </w:t>
      </w:r>
      <w:r w:rsidRPr="00E13C13">
        <w:rPr>
          <w:rFonts w:ascii="Arial" w:hAnsi="Arial" w:cs="Arial"/>
          <w:b/>
          <w:color w:val="FF0000"/>
          <w:sz w:val="24"/>
          <w:szCs w:val="24"/>
          <w:highlight w:val="yellow"/>
        </w:rPr>
        <w:t>LA AGENCIA REGIONAL DE EDUCACIÓN TERCIARIA</w:t>
      </w:r>
      <w:r>
        <w:rPr>
          <w:rFonts w:ascii="Arial" w:hAnsi="Arial" w:cs="Arial"/>
          <w:b/>
          <w:color w:val="FF0000"/>
          <w:sz w:val="24"/>
          <w:szCs w:val="24"/>
        </w:rPr>
        <w:t xml:space="preserve"> (</w:t>
      </w:r>
      <w:r w:rsidRPr="00E13C13">
        <w:rPr>
          <w:rFonts w:ascii="Arial" w:hAnsi="Arial" w:cs="Arial"/>
          <w:b/>
          <w:color w:val="FF0000"/>
          <w:sz w:val="24"/>
          <w:szCs w:val="24"/>
          <w:highlight w:val="yellow"/>
        </w:rPr>
        <w:t>O</w:t>
      </w:r>
      <w:r>
        <w:rPr>
          <w:rFonts w:ascii="Arial" w:hAnsi="Arial" w:cs="Arial"/>
          <w:b/>
          <w:color w:val="FF0000"/>
          <w:sz w:val="24"/>
          <w:szCs w:val="24"/>
        </w:rPr>
        <w:t xml:space="preserve"> </w:t>
      </w:r>
      <w:r w:rsidRPr="00E13C13">
        <w:rPr>
          <w:rFonts w:ascii="Arial" w:hAnsi="Arial" w:cs="Arial"/>
          <w:b/>
          <w:color w:val="FF0000"/>
          <w:sz w:val="24"/>
          <w:szCs w:val="24"/>
          <w:highlight w:val="yellow"/>
        </w:rPr>
        <w:t>POSTSECUNDARIA</w:t>
      </w:r>
      <w:r>
        <w:rPr>
          <w:rFonts w:ascii="Arial" w:hAnsi="Arial" w:cs="Arial"/>
          <w:b/>
          <w:color w:val="FF0000"/>
          <w:sz w:val="24"/>
          <w:szCs w:val="24"/>
        </w:rPr>
        <w:t>)</w:t>
      </w:r>
      <w:r w:rsidRPr="00E13C13">
        <w:rPr>
          <w:rFonts w:ascii="Arial" w:hAnsi="Arial" w:cs="Arial"/>
          <w:color w:val="FF0000"/>
          <w:sz w:val="24"/>
          <w:szCs w:val="24"/>
        </w:rPr>
        <w:t xml:space="preserve"> </w:t>
      </w:r>
      <w:r w:rsidRPr="00652EC8">
        <w:rPr>
          <w:rFonts w:ascii="Arial" w:hAnsi="Arial" w:cs="Arial"/>
          <w:b/>
          <w:color w:val="FF0000"/>
          <w:sz w:val="24"/>
          <w:szCs w:val="24"/>
          <w:highlight w:val="yellow"/>
        </w:rPr>
        <w:t>“GILBERTO ECHEVERRI MEJÍA”</w:t>
      </w:r>
      <w:r w:rsidRPr="00AA60EF">
        <w:rPr>
          <w:rFonts w:ascii="Arial" w:hAnsi="Arial" w:cs="Arial"/>
          <w:sz w:val="24"/>
          <w:szCs w:val="24"/>
          <w:lang w:eastAsia="es-CO"/>
        </w:rPr>
        <w:t xml:space="preserve"> estarán sujetos al régimen de</w:t>
      </w:r>
      <w:r>
        <w:rPr>
          <w:rFonts w:ascii="Arial" w:hAnsi="Arial" w:cs="Arial"/>
          <w:sz w:val="24"/>
          <w:szCs w:val="24"/>
          <w:lang w:eastAsia="es-CO"/>
        </w:rPr>
        <w:t xml:space="preserve"> </w:t>
      </w:r>
      <w:r w:rsidRPr="00AA60EF">
        <w:rPr>
          <w:rFonts w:ascii="Arial" w:hAnsi="Arial" w:cs="Arial"/>
          <w:sz w:val="24"/>
          <w:szCs w:val="24"/>
          <w:lang w:eastAsia="es-CO"/>
        </w:rPr>
        <w:t>nomenclatura y clasificación de empleos dispuesto por la Ley o autorizado por ésta, la</w:t>
      </w:r>
      <w:r>
        <w:rPr>
          <w:rFonts w:ascii="Arial" w:hAnsi="Arial" w:cs="Arial"/>
          <w:sz w:val="24"/>
          <w:szCs w:val="24"/>
          <w:lang w:eastAsia="es-CO"/>
        </w:rPr>
        <w:t xml:space="preserve"> </w:t>
      </w:r>
      <w:r w:rsidRPr="00AA60EF">
        <w:rPr>
          <w:rFonts w:ascii="Arial" w:hAnsi="Arial" w:cs="Arial"/>
          <w:sz w:val="24"/>
          <w:szCs w:val="24"/>
          <w:lang w:eastAsia="es-CO"/>
        </w:rPr>
        <w:t xml:space="preserve">escala salarial será asimilada a la empleada en el </w:t>
      </w:r>
      <w:r>
        <w:rPr>
          <w:rFonts w:ascii="Arial" w:hAnsi="Arial" w:cs="Arial"/>
          <w:sz w:val="24"/>
          <w:szCs w:val="24"/>
          <w:lang w:eastAsia="es-CO"/>
        </w:rPr>
        <w:t>departamento de Antioquia</w:t>
      </w:r>
      <w:r w:rsidRPr="00AA60EF">
        <w:rPr>
          <w:rFonts w:ascii="Arial" w:hAnsi="Arial" w:cs="Arial"/>
          <w:sz w:val="24"/>
          <w:szCs w:val="24"/>
          <w:lang w:eastAsia="es-CO"/>
        </w:rPr>
        <w:t xml:space="preserve">- nivel central-. </w:t>
      </w:r>
    </w:p>
    <w:p w14:paraId="2C6F2B06" w14:textId="77777777" w:rsidR="00AA60EF" w:rsidRDefault="00AA60EF" w:rsidP="00AA60EF">
      <w:pPr>
        <w:spacing w:line="276" w:lineRule="auto"/>
        <w:jc w:val="both"/>
        <w:rPr>
          <w:rFonts w:ascii="Arial" w:hAnsi="Arial" w:cs="Arial"/>
          <w:sz w:val="24"/>
          <w:szCs w:val="24"/>
          <w:lang w:eastAsia="es-CO"/>
        </w:rPr>
      </w:pPr>
    </w:p>
    <w:p w14:paraId="010C6ADC" w14:textId="77777777" w:rsidR="004C7AC2" w:rsidRDefault="00AA60EF" w:rsidP="00AA60EF">
      <w:pPr>
        <w:spacing w:line="276" w:lineRule="auto"/>
        <w:jc w:val="both"/>
        <w:rPr>
          <w:rFonts w:ascii="Arial" w:hAnsi="Arial" w:cs="Arial"/>
          <w:sz w:val="24"/>
          <w:szCs w:val="24"/>
          <w:lang w:eastAsia="es-CO"/>
        </w:rPr>
      </w:pPr>
      <w:r w:rsidRPr="00AA60EF">
        <w:rPr>
          <w:rFonts w:ascii="Arial" w:hAnsi="Arial" w:cs="Arial"/>
          <w:b/>
          <w:sz w:val="24"/>
          <w:szCs w:val="24"/>
          <w:lang w:eastAsia="es-CO"/>
        </w:rPr>
        <w:t>ARTÍCULO 32º. Posesión</w:t>
      </w:r>
      <w:r>
        <w:rPr>
          <w:rFonts w:ascii="Arial" w:hAnsi="Arial" w:cs="Arial"/>
          <w:sz w:val="24"/>
          <w:szCs w:val="24"/>
          <w:lang w:eastAsia="es-CO"/>
        </w:rPr>
        <w:t>.</w:t>
      </w:r>
      <w:r w:rsidRPr="00AA60EF">
        <w:rPr>
          <w:rFonts w:ascii="Arial" w:hAnsi="Arial" w:cs="Arial"/>
          <w:sz w:val="24"/>
          <w:szCs w:val="24"/>
          <w:lang w:eastAsia="es-CO"/>
        </w:rPr>
        <w:t xml:space="preserve"> El Director General de la entidad se posesionará ante el </w:t>
      </w:r>
      <w:r>
        <w:rPr>
          <w:rFonts w:ascii="Arial" w:hAnsi="Arial" w:cs="Arial"/>
          <w:sz w:val="24"/>
          <w:szCs w:val="24"/>
          <w:lang w:eastAsia="es-CO"/>
        </w:rPr>
        <w:t>Gobernador</w:t>
      </w:r>
      <w:r w:rsidRPr="00AA60EF">
        <w:rPr>
          <w:rFonts w:ascii="Arial" w:hAnsi="Arial" w:cs="Arial"/>
          <w:sz w:val="24"/>
          <w:szCs w:val="24"/>
          <w:lang w:eastAsia="es-CO"/>
        </w:rPr>
        <w:t xml:space="preserve">. Los otros empleados lo harán ante el Director General o ante el funcionario en quien se delegue esta responsabilidad en cada caso. Los miembros de la Junta Directiva se posesionarán ante el Presidente del Consejo Directivo. </w:t>
      </w:r>
    </w:p>
    <w:p w14:paraId="5330A995" w14:textId="77777777" w:rsidR="004C7AC2" w:rsidRDefault="004C7AC2" w:rsidP="00AA60EF">
      <w:pPr>
        <w:spacing w:line="276" w:lineRule="auto"/>
        <w:jc w:val="both"/>
        <w:rPr>
          <w:rFonts w:ascii="Arial" w:hAnsi="Arial" w:cs="Arial"/>
          <w:sz w:val="24"/>
          <w:szCs w:val="24"/>
          <w:lang w:eastAsia="es-CO"/>
        </w:rPr>
      </w:pPr>
    </w:p>
    <w:p w14:paraId="58A5BF6E" w14:textId="77777777" w:rsidR="004C7AC2" w:rsidRDefault="004C7AC2" w:rsidP="00AA60EF">
      <w:pPr>
        <w:spacing w:line="276" w:lineRule="auto"/>
        <w:jc w:val="both"/>
        <w:rPr>
          <w:rFonts w:ascii="Arial" w:hAnsi="Arial" w:cs="Arial"/>
          <w:sz w:val="24"/>
          <w:szCs w:val="24"/>
          <w:lang w:eastAsia="es-CO"/>
        </w:rPr>
      </w:pPr>
      <w:r>
        <w:rPr>
          <w:rFonts w:ascii="Arial" w:hAnsi="Arial" w:cs="Arial"/>
          <w:b/>
          <w:sz w:val="24"/>
          <w:szCs w:val="24"/>
          <w:lang w:val="es-CO" w:eastAsia="es-CO"/>
        </w:rPr>
        <w:t xml:space="preserve">ARTÍCULO 33º. </w:t>
      </w:r>
      <w:r w:rsidRPr="004C7AC2">
        <w:rPr>
          <w:rFonts w:ascii="Arial" w:hAnsi="Arial" w:cs="Arial"/>
          <w:b/>
          <w:sz w:val="24"/>
          <w:szCs w:val="24"/>
          <w:lang w:eastAsia="es-CO"/>
        </w:rPr>
        <w:t>Certificaciones</w:t>
      </w:r>
      <w:r>
        <w:rPr>
          <w:rFonts w:ascii="Arial" w:hAnsi="Arial" w:cs="Arial"/>
          <w:b/>
          <w:sz w:val="24"/>
          <w:szCs w:val="24"/>
          <w:lang w:eastAsia="es-CO"/>
        </w:rPr>
        <w:t>.</w:t>
      </w:r>
      <w:r w:rsidRPr="004C7AC2">
        <w:rPr>
          <w:rFonts w:ascii="Arial" w:hAnsi="Arial" w:cs="Arial"/>
          <w:b/>
          <w:sz w:val="24"/>
          <w:szCs w:val="24"/>
          <w:lang w:eastAsia="es-CO"/>
        </w:rPr>
        <w:t xml:space="preserve"> </w:t>
      </w:r>
      <w:r w:rsidRPr="004C7AC2">
        <w:rPr>
          <w:rFonts w:ascii="Arial" w:hAnsi="Arial" w:cs="Arial"/>
          <w:sz w:val="24"/>
          <w:szCs w:val="24"/>
          <w:lang w:eastAsia="es-CO"/>
        </w:rPr>
        <w:t xml:space="preserve">Los certificados sobre el ejercicio del cargo del Director General serán expedidos por el Jefe de la Oficina Asesora Jurídica, las de los miembros del Consejo Directivo, por el Secretario del mismo y los referentes a los </w:t>
      </w:r>
      <w:r>
        <w:rPr>
          <w:rFonts w:ascii="Arial" w:hAnsi="Arial" w:cs="Arial"/>
          <w:sz w:val="24"/>
          <w:szCs w:val="24"/>
          <w:lang w:eastAsia="es-CO"/>
        </w:rPr>
        <w:t>d</w:t>
      </w:r>
      <w:r w:rsidRPr="004C7AC2">
        <w:rPr>
          <w:rFonts w:ascii="Arial" w:hAnsi="Arial" w:cs="Arial"/>
          <w:sz w:val="24"/>
          <w:szCs w:val="24"/>
          <w:lang w:eastAsia="es-CO"/>
        </w:rPr>
        <w:t xml:space="preserve">emás empleados los expedirá el Subdirector Administrativo y Financiero. </w:t>
      </w:r>
    </w:p>
    <w:p w14:paraId="4A634D74" w14:textId="77777777" w:rsidR="004C7AC2" w:rsidRDefault="004C7AC2" w:rsidP="00AA60EF">
      <w:pPr>
        <w:spacing w:line="276" w:lineRule="auto"/>
        <w:jc w:val="both"/>
        <w:rPr>
          <w:rFonts w:ascii="Arial" w:hAnsi="Arial" w:cs="Arial"/>
          <w:sz w:val="24"/>
          <w:szCs w:val="24"/>
          <w:lang w:eastAsia="es-CO"/>
        </w:rPr>
      </w:pPr>
    </w:p>
    <w:p w14:paraId="625A8644" w14:textId="77777777" w:rsidR="004C7AC2" w:rsidRPr="004C7AC2" w:rsidRDefault="004C7AC2" w:rsidP="004C7AC2">
      <w:pPr>
        <w:spacing w:line="276" w:lineRule="auto"/>
        <w:jc w:val="center"/>
        <w:rPr>
          <w:rFonts w:ascii="Arial" w:hAnsi="Arial" w:cs="Arial"/>
          <w:b/>
          <w:sz w:val="24"/>
          <w:szCs w:val="24"/>
          <w:lang w:eastAsia="es-CO"/>
        </w:rPr>
      </w:pPr>
      <w:r w:rsidRPr="004C7AC2">
        <w:rPr>
          <w:rFonts w:ascii="Arial" w:hAnsi="Arial" w:cs="Arial"/>
          <w:b/>
          <w:sz w:val="24"/>
          <w:szCs w:val="24"/>
          <w:lang w:eastAsia="es-CO"/>
        </w:rPr>
        <w:t>CAPÍTULO X</w:t>
      </w:r>
    </w:p>
    <w:p w14:paraId="4863605B" w14:textId="03D9E494" w:rsidR="004C7AC2" w:rsidRPr="004C7AC2" w:rsidRDefault="004C7AC2" w:rsidP="004C7AC2">
      <w:pPr>
        <w:spacing w:line="276" w:lineRule="auto"/>
        <w:jc w:val="center"/>
        <w:rPr>
          <w:rFonts w:ascii="Arial" w:hAnsi="Arial" w:cs="Arial"/>
          <w:b/>
          <w:sz w:val="24"/>
          <w:szCs w:val="24"/>
          <w:lang w:eastAsia="es-CO"/>
        </w:rPr>
      </w:pPr>
      <w:r w:rsidRPr="004C7AC2">
        <w:rPr>
          <w:rFonts w:ascii="Arial" w:hAnsi="Arial" w:cs="Arial"/>
          <w:b/>
          <w:sz w:val="24"/>
          <w:szCs w:val="24"/>
          <w:lang w:eastAsia="es-CO"/>
        </w:rPr>
        <w:t>RÉGIMEN DE ACTOS, CONTRATOS</w:t>
      </w:r>
    </w:p>
    <w:p w14:paraId="340BCD06" w14:textId="77777777" w:rsidR="004C7AC2" w:rsidRDefault="004C7AC2" w:rsidP="00AA60EF">
      <w:pPr>
        <w:spacing w:line="276" w:lineRule="auto"/>
        <w:jc w:val="both"/>
        <w:rPr>
          <w:rFonts w:ascii="Arial" w:hAnsi="Arial" w:cs="Arial"/>
          <w:sz w:val="24"/>
          <w:szCs w:val="24"/>
          <w:lang w:eastAsia="es-CO"/>
        </w:rPr>
      </w:pPr>
    </w:p>
    <w:p w14:paraId="4475FBFB" w14:textId="77777777" w:rsidR="004C7AC2" w:rsidRDefault="004C7AC2" w:rsidP="00AA60EF">
      <w:pPr>
        <w:spacing w:line="276" w:lineRule="auto"/>
        <w:jc w:val="both"/>
        <w:rPr>
          <w:rFonts w:ascii="Arial" w:hAnsi="Arial" w:cs="Arial"/>
          <w:sz w:val="24"/>
          <w:szCs w:val="24"/>
          <w:lang w:eastAsia="es-CO"/>
        </w:rPr>
      </w:pPr>
      <w:r w:rsidRPr="004C7AC2">
        <w:rPr>
          <w:rFonts w:ascii="Arial" w:hAnsi="Arial" w:cs="Arial"/>
          <w:b/>
          <w:sz w:val="24"/>
          <w:szCs w:val="24"/>
          <w:lang w:eastAsia="es-CO"/>
        </w:rPr>
        <w:t>ARTÍCULO 34º. Actos Administrativos</w:t>
      </w:r>
      <w:r>
        <w:rPr>
          <w:rFonts w:ascii="Arial" w:hAnsi="Arial" w:cs="Arial"/>
          <w:sz w:val="24"/>
          <w:szCs w:val="24"/>
          <w:lang w:eastAsia="es-CO"/>
        </w:rPr>
        <w:t>.</w:t>
      </w:r>
      <w:r w:rsidRPr="004C7AC2">
        <w:rPr>
          <w:rFonts w:ascii="Arial" w:hAnsi="Arial" w:cs="Arial"/>
          <w:sz w:val="24"/>
          <w:szCs w:val="24"/>
          <w:lang w:eastAsia="es-CO"/>
        </w:rPr>
        <w:t xml:space="preserve"> Los actos administrativos que expida </w:t>
      </w:r>
      <w:r w:rsidRPr="00E13C13">
        <w:rPr>
          <w:rFonts w:ascii="Arial" w:hAnsi="Arial" w:cs="Arial"/>
          <w:b/>
          <w:color w:val="FF0000"/>
          <w:sz w:val="24"/>
          <w:szCs w:val="24"/>
          <w:highlight w:val="yellow"/>
        </w:rPr>
        <w:t>LA AGENCIA REGIONAL DE EDUCACIÓN TERCIARIA</w:t>
      </w:r>
      <w:r>
        <w:rPr>
          <w:rFonts w:ascii="Arial" w:hAnsi="Arial" w:cs="Arial"/>
          <w:b/>
          <w:color w:val="FF0000"/>
          <w:sz w:val="24"/>
          <w:szCs w:val="24"/>
        </w:rPr>
        <w:t xml:space="preserve"> (</w:t>
      </w:r>
      <w:r w:rsidRPr="00E13C13">
        <w:rPr>
          <w:rFonts w:ascii="Arial" w:hAnsi="Arial" w:cs="Arial"/>
          <w:b/>
          <w:color w:val="FF0000"/>
          <w:sz w:val="24"/>
          <w:szCs w:val="24"/>
          <w:highlight w:val="yellow"/>
        </w:rPr>
        <w:t>O</w:t>
      </w:r>
      <w:r>
        <w:rPr>
          <w:rFonts w:ascii="Arial" w:hAnsi="Arial" w:cs="Arial"/>
          <w:b/>
          <w:color w:val="FF0000"/>
          <w:sz w:val="24"/>
          <w:szCs w:val="24"/>
        </w:rPr>
        <w:t xml:space="preserve"> </w:t>
      </w:r>
      <w:r w:rsidRPr="00E13C13">
        <w:rPr>
          <w:rFonts w:ascii="Arial" w:hAnsi="Arial" w:cs="Arial"/>
          <w:b/>
          <w:color w:val="FF0000"/>
          <w:sz w:val="24"/>
          <w:szCs w:val="24"/>
          <w:highlight w:val="yellow"/>
        </w:rPr>
        <w:t>POSTSECUNDARIA</w:t>
      </w:r>
      <w:r>
        <w:rPr>
          <w:rFonts w:ascii="Arial" w:hAnsi="Arial" w:cs="Arial"/>
          <w:b/>
          <w:color w:val="FF0000"/>
          <w:sz w:val="24"/>
          <w:szCs w:val="24"/>
        </w:rPr>
        <w:t>)</w:t>
      </w:r>
      <w:r w:rsidRPr="00E13C13">
        <w:rPr>
          <w:rFonts w:ascii="Arial" w:hAnsi="Arial" w:cs="Arial"/>
          <w:color w:val="FF0000"/>
          <w:sz w:val="24"/>
          <w:szCs w:val="24"/>
        </w:rPr>
        <w:t xml:space="preserve"> </w:t>
      </w:r>
      <w:r w:rsidRPr="00652EC8">
        <w:rPr>
          <w:rFonts w:ascii="Arial" w:hAnsi="Arial" w:cs="Arial"/>
          <w:b/>
          <w:color w:val="FF0000"/>
          <w:sz w:val="24"/>
          <w:szCs w:val="24"/>
          <w:highlight w:val="yellow"/>
        </w:rPr>
        <w:lastRenderedPageBreak/>
        <w:t>“GILBERTO ECHEVERRI MEJÍA”</w:t>
      </w:r>
      <w:r w:rsidRPr="00AA60EF">
        <w:rPr>
          <w:rFonts w:ascii="Arial" w:hAnsi="Arial" w:cs="Arial"/>
          <w:sz w:val="24"/>
          <w:szCs w:val="24"/>
          <w:lang w:eastAsia="es-CO"/>
        </w:rPr>
        <w:t xml:space="preserve"> </w:t>
      </w:r>
      <w:r w:rsidRPr="004C7AC2">
        <w:rPr>
          <w:rFonts w:ascii="Arial" w:hAnsi="Arial" w:cs="Arial"/>
          <w:sz w:val="24"/>
          <w:szCs w:val="24"/>
          <w:lang w:eastAsia="es-CO"/>
        </w:rPr>
        <w:t xml:space="preserve">para el cumplimiento de sus funciones están sujetos al Código </w:t>
      </w:r>
      <w:r>
        <w:rPr>
          <w:rFonts w:ascii="Arial" w:hAnsi="Arial" w:cs="Arial"/>
          <w:sz w:val="24"/>
          <w:szCs w:val="24"/>
          <w:lang w:eastAsia="es-CO"/>
        </w:rPr>
        <w:t>de Procedimiento Administrativo y de lo Contencioso Administrativo</w:t>
      </w:r>
      <w:r w:rsidRPr="004C7AC2">
        <w:rPr>
          <w:rFonts w:ascii="Arial" w:hAnsi="Arial" w:cs="Arial"/>
          <w:sz w:val="24"/>
          <w:szCs w:val="24"/>
          <w:lang w:eastAsia="es-CO"/>
        </w:rPr>
        <w:t xml:space="preserve">. </w:t>
      </w:r>
    </w:p>
    <w:p w14:paraId="2F5AA25F" w14:textId="77777777" w:rsidR="004C7AC2" w:rsidRDefault="004C7AC2" w:rsidP="00AA60EF">
      <w:pPr>
        <w:spacing w:line="276" w:lineRule="auto"/>
        <w:jc w:val="both"/>
        <w:rPr>
          <w:rFonts w:ascii="Arial" w:hAnsi="Arial" w:cs="Arial"/>
          <w:sz w:val="24"/>
          <w:szCs w:val="24"/>
          <w:lang w:eastAsia="es-CO"/>
        </w:rPr>
      </w:pPr>
    </w:p>
    <w:p w14:paraId="6D6BCAFF" w14:textId="6D76925A" w:rsidR="005B1364" w:rsidRDefault="004C7AC2" w:rsidP="00AA60EF">
      <w:pPr>
        <w:spacing w:line="276" w:lineRule="auto"/>
        <w:jc w:val="both"/>
        <w:rPr>
          <w:rFonts w:ascii="Arial" w:hAnsi="Arial" w:cs="Arial"/>
          <w:sz w:val="24"/>
          <w:szCs w:val="24"/>
          <w:lang w:eastAsia="es-CO"/>
        </w:rPr>
      </w:pPr>
      <w:r w:rsidRPr="004C7AC2">
        <w:rPr>
          <w:rFonts w:ascii="Arial" w:hAnsi="Arial" w:cs="Arial"/>
          <w:b/>
          <w:sz w:val="24"/>
          <w:szCs w:val="24"/>
          <w:lang w:eastAsia="es-CO"/>
        </w:rPr>
        <w:t>ARTÍCULO 35°. Régimen de contratación</w:t>
      </w:r>
      <w:r>
        <w:rPr>
          <w:rFonts w:ascii="Arial" w:hAnsi="Arial" w:cs="Arial"/>
          <w:sz w:val="24"/>
          <w:szCs w:val="24"/>
          <w:lang w:eastAsia="es-CO"/>
        </w:rPr>
        <w:t>.</w:t>
      </w:r>
      <w:r w:rsidRPr="004C7AC2">
        <w:rPr>
          <w:rFonts w:ascii="Arial" w:hAnsi="Arial" w:cs="Arial"/>
          <w:sz w:val="24"/>
          <w:szCs w:val="24"/>
          <w:lang w:eastAsia="es-CO"/>
        </w:rPr>
        <w:t xml:space="preserve"> Los contratos que celebre </w:t>
      </w:r>
      <w:r w:rsidR="005B1364" w:rsidRPr="00E13C13">
        <w:rPr>
          <w:rFonts w:ascii="Arial" w:hAnsi="Arial" w:cs="Arial"/>
          <w:b/>
          <w:color w:val="FF0000"/>
          <w:sz w:val="24"/>
          <w:szCs w:val="24"/>
          <w:highlight w:val="yellow"/>
        </w:rPr>
        <w:t>LA AGENCIA REGIONAL DE EDUCACIÓN TERCIARIA</w:t>
      </w:r>
      <w:r w:rsidR="005B1364">
        <w:rPr>
          <w:rFonts w:ascii="Arial" w:hAnsi="Arial" w:cs="Arial"/>
          <w:b/>
          <w:color w:val="FF0000"/>
          <w:sz w:val="24"/>
          <w:szCs w:val="24"/>
        </w:rPr>
        <w:t xml:space="preserve"> (</w:t>
      </w:r>
      <w:r w:rsidR="005B1364" w:rsidRPr="00E13C13">
        <w:rPr>
          <w:rFonts w:ascii="Arial" w:hAnsi="Arial" w:cs="Arial"/>
          <w:b/>
          <w:color w:val="FF0000"/>
          <w:sz w:val="24"/>
          <w:szCs w:val="24"/>
          <w:highlight w:val="yellow"/>
        </w:rPr>
        <w:t>O</w:t>
      </w:r>
      <w:r w:rsidR="005B1364">
        <w:rPr>
          <w:rFonts w:ascii="Arial" w:hAnsi="Arial" w:cs="Arial"/>
          <w:b/>
          <w:color w:val="FF0000"/>
          <w:sz w:val="24"/>
          <w:szCs w:val="24"/>
        </w:rPr>
        <w:t xml:space="preserve"> </w:t>
      </w:r>
      <w:r w:rsidR="005B1364" w:rsidRPr="00E13C13">
        <w:rPr>
          <w:rFonts w:ascii="Arial" w:hAnsi="Arial" w:cs="Arial"/>
          <w:b/>
          <w:color w:val="FF0000"/>
          <w:sz w:val="24"/>
          <w:szCs w:val="24"/>
          <w:highlight w:val="yellow"/>
        </w:rPr>
        <w:t>POSTSECUNDARIA</w:t>
      </w:r>
      <w:r w:rsidR="005B1364">
        <w:rPr>
          <w:rFonts w:ascii="Arial" w:hAnsi="Arial" w:cs="Arial"/>
          <w:b/>
          <w:color w:val="FF0000"/>
          <w:sz w:val="24"/>
          <w:szCs w:val="24"/>
        </w:rPr>
        <w:t>)</w:t>
      </w:r>
      <w:r w:rsidR="005B1364" w:rsidRPr="00E13C13">
        <w:rPr>
          <w:rFonts w:ascii="Arial" w:hAnsi="Arial" w:cs="Arial"/>
          <w:color w:val="FF0000"/>
          <w:sz w:val="24"/>
          <w:szCs w:val="24"/>
        </w:rPr>
        <w:t xml:space="preserve"> </w:t>
      </w:r>
      <w:r w:rsidR="005B1364" w:rsidRPr="00652EC8">
        <w:rPr>
          <w:rFonts w:ascii="Arial" w:hAnsi="Arial" w:cs="Arial"/>
          <w:b/>
          <w:color w:val="FF0000"/>
          <w:sz w:val="24"/>
          <w:szCs w:val="24"/>
          <w:highlight w:val="yellow"/>
        </w:rPr>
        <w:t>“GILBERTO ECHEVERRI MEJÍA”</w:t>
      </w:r>
      <w:r w:rsidRPr="004C7AC2">
        <w:rPr>
          <w:rFonts w:ascii="Arial" w:hAnsi="Arial" w:cs="Arial"/>
          <w:sz w:val="24"/>
          <w:szCs w:val="24"/>
          <w:lang w:eastAsia="es-CO"/>
        </w:rPr>
        <w:t xml:space="preserve"> se regirán por el Estatuto General de Contratación establecido por la Ley 80 de 1993, sus normas reglamentarias y demás disposiciones que las modifiquen, adicionen o sustituyan. </w:t>
      </w:r>
    </w:p>
    <w:p w14:paraId="4A728325" w14:textId="77777777" w:rsidR="005B1364" w:rsidRDefault="005B1364" w:rsidP="00AA60EF">
      <w:pPr>
        <w:spacing w:line="276" w:lineRule="auto"/>
        <w:jc w:val="both"/>
        <w:rPr>
          <w:rFonts w:ascii="Arial" w:hAnsi="Arial" w:cs="Arial"/>
          <w:sz w:val="24"/>
          <w:szCs w:val="24"/>
          <w:lang w:eastAsia="es-CO"/>
        </w:rPr>
      </w:pPr>
    </w:p>
    <w:p w14:paraId="1B513F7A" w14:textId="77777777" w:rsidR="005B1364" w:rsidRDefault="004C7AC2" w:rsidP="00AA60EF">
      <w:pPr>
        <w:spacing w:line="276" w:lineRule="auto"/>
        <w:jc w:val="both"/>
        <w:rPr>
          <w:rFonts w:ascii="Arial" w:hAnsi="Arial" w:cs="Arial"/>
          <w:sz w:val="24"/>
          <w:szCs w:val="24"/>
          <w:lang w:eastAsia="es-CO"/>
        </w:rPr>
      </w:pPr>
      <w:r w:rsidRPr="005B1364">
        <w:rPr>
          <w:rFonts w:ascii="Arial" w:hAnsi="Arial" w:cs="Arial"/>
          <w:b/>
          <w:sz w:val="24"/>
          <w:szCs w:val="24"/>
          <w:lang w:eastAsia="es-CO"/>
        </w:rPr>
        <w:t xml:space="preserve">ARTÍCULO </w:t>
      </w:r>
      <w:r w:rsidR="005B1364" w:rsidRPr="005B1364">
        <w:rPr>
          <w:rFonts w:ascii="Arial" w:hAnsi="Arial" w:cs="Arial"/>
          <w:b/>
          <w:sz w:val="24"/>
          <w:szCs w:val="24"/>
          <w:lang w:eastAsia="es-CO"/>
        </w:rPr>
        <w:t>36</w:t>
      </w:r>
      <w:r w:rsidRPr="005B1364">
        <w:rPr>
          <w:rFonts w:ascii="Arial" w:hAnsi="Arial" w:cs="Arial"/>
          <w:b/>
          <w:sz w:val="24"/>
          <w:szCs w:val="24"/>
          <w:lang w:eastAsia="es-CO"/>
        </w:rPr>
        <w:t xml:space="preserve">°. </w:t>
      </w:r>
      <w:r w:rsidR="005B1364" w:rsidRPr="005B1364">
        <w:rPr>
          <w:rFonts w:ascii="Arial" w:hAnsi="Arial" w:cs="Arial"/>
          <w:b/>
          <w:sz w:val="24"/>
          <w:szCs w:val="24"/>
          <w:lang w:eastAsia="es-CO"/>
        </w:rPr>
        <w:t>Régimen presupuestal</w:t>
      </w:r>
      <w:r w:rsidR="005B1364">
        <w:rPr>
          <w:rFonts w:ascii="Arial" w:hAnsi="Arial" w:cs="Arial"/>
          <w:sz w:val="24"/>
          <w:szCs w:val="24"/>
          <w:lang w:eastAsia="es-CO"/>
        </w:rPr>
        <w:t>.</w:t>
      </w:r>
      <w:r w:rsidRPr="004C7AC2">
        <w:rPr>
          <w:rFonts w:ascii="Arial" w:hAnsi="Arial" w:cs="Arial"/>
          <w:sz w:val="24"/>
          <w:szCs w:val="24"/>
          <w:lang w:eastAsia="es-CO"/>
        </w:rPr>
        <w:t xml:space="preserve"> El presupuesto de la </w:t>
      </w:r>
      <w:r w:rsidR="005B1364">
        <w:rPr>
          <w:rFonts w:ascii="Arial" w:hAnsi="Arial" w:cs="Arial"/>
          <w:sz w:val="24"/>
          <w:szCs w:val="24"/>
          <w:lang w:eastAsia="es-CO"/>
        </w:rPr>
        <w:t>Agencia</w:t>
      </w:r>
      <w:r w:rsidRPr="004C7AC2">
        <w:rPr>
          <w:rFonts w:ascii="Arial" w:hAnsi="Arial" w:cs="Arial"/>
          <w:sz w:val="24"/>
          <w:szCs w:val="24"/>
          <w:lang w:eastAsia="es-CO"/>
        </w:rPr>
        <w:t xml:space="preserve"> deberá sujetarse a las normas contenidas en la</w:t>
      </w:r>
      <w:r w:rsidR="005B1364">
        <w:rPr>
          <w:rFonts w:ascii="Arial" w:hAnsi="Arial" w:cs="Arial"/>
          <w:sz w:val="24"/>
          <w:szCs w:val="24"/>
          <w:lang w:eastAsia="es-CO"/>
        </w:rPr>
        <w:t>s</w:t>
      </w:r>
      <w:r w:rsidRPr="004C7AC2">
        <w:rPr>
          <w:rFonts w:ascii="Arial" w:hAnsi="Arial" w:cs="Arial"/>
          <w:sz w:val="24"/>
          <w:szCs w:val="24"/>
          <w:lang w:eastAsia="es-CO"/>
        </w:rPr>
        <w:t xml:space="preserve"> Ley</w:t>
      </w:r>
      <w:r w:rsidR="005B1364">
        <w:rPr>
          <w:rFonts w:ascii="Arial" w:hAnsi="Arial" w:cs="Arial"/>
          <w:sz w:val="24"/>
          <w:szCs w:val="24"/>
          <w:lang w:eastAsia="es-CO"/>
        </w:rPr>
        <w:t>es</w:t>
      </w:r>
      <w:r w:rsidRPr="004C7AC2">
        <w:rPr>
          <w:rFonts w:ascii="Arial" w:hAnsi="Arial" w:cs="Arial"/>
          <w:sz w:val="24"/>
          <w:szCs w:val="24"/>
          <w:lang w:eastAsia="es-CO"/>
        </w:rPr>
        <w:t xml:space="preserve"> 30 de 1992</w:t>
      </w:r>
      <w:r w:rsidR="005B1364">
        <w:rPr>
          <w:rFonts w:ascii="Arial" w:hAnsi="Arial" w:cs="Arial"/>
          <w:sz w:val="24"/>
          <w:szCs w:val="24"/>
          <w:lang w:eastAsia="es-CO"/>
        </w:rPr>
        <w:t xml:space="preserve"> y 1012 de 2016</w:t>
      </w:r>
      <w:r w:rsidRPr="004C7AC2">
        <w:rPr>
          <w:rFonts w:ascii="Arial" w:hAnsi="Arial" w:cs="Arial"/>
          <w:sz w:val="24"/>
          <w:szCs w:val="24"/>
          <w:lang w:eastAsia="es-CO"/>
        </w:rPr>
        <w:t xml:space="preserve">, a la Ley Orgánica del Presupuesto, a las disposiciones legales vigentes del orden Nacional y </w:t>
      </w:r>
      <w:r w:rsidR="005B1364">
        <w:rPr>
          <w:rFonts w:ascii="Arial" w:hAnsi="Arial" w:cs="Arial"/>
          <w:sz w:val="24"/>
          <w:szCs w:val="24"/>
          <w:lang w:eastAsia="es-CO"/>
        </w:rPr>
        <w:t xml:space="preserve">la Ordenanza 28 de 2017 </w:t>
      </w:r>
      <w:r w:rsidRPr="004C7AC2">
        <w:rPr>
          <w:rFonts w:ascii="Arial" w:hAnsi="Arial" w:cs="Arial"/>
          <w:sz w:val="24"/>
          <w:szCs w:val="24"/>
          <w:lang w:eastAsia="es-CO"/>
        </w:rPr>
        <w:t xml:space="preserve">y demás normas que las reglamenten, modifiquen, adicionen o sustituyan. </w:t>
      </w:r>
    </w:p>
    <w:p w14:paraId="7EED7EEA" w14:textId="77777777" w:rsidR="005B1364" w:rsidRDefault="005B1364" w:rsidP="00AA60EF">
      <w:pPr>
        <w:spacing w:line="276" w:lineRule="auto"/>
        <w:jc w:val="both"/>
        <w:rPr>
          <w:rFonts w:ascii="Arial" w:hAnsi="Arial" w:cs="Arial"/>
          <w:sz w:val="24"/>
          <w:szCs w:val="24"/>
          <w:lang w:eastAsia="es-CO"/>
        </w:rPr>
      </w:pPr>
    </w:p>
    <w:p w14:paraId="0A26104B" w14:textId="496ABF58" w:rsidR="005B1364" w:rsidRPr="005B1364" w:rsidRDefault="005B1364" w:rsidP="005B1364">
      <w:pPr>
        <w:spacing w:line="276" w:lineRule="auto"/>
        <w:jc w:val="center"/>
        <w:rPr>
          <w:rFonts w:ascii="Arial" w:hAnsi="Arial" w:cs="Arial"/>
          <w:b/>
          <w:sz w:val="24"/>
          <w:szCs w:val="24"/>
          <w:lang w:eastAsia="es-CO"/>
        </w:rPr>
      </w:pPr>
      <w:r w:rsidRPr="005B1364">
        <w:rPr>
          <w:rFonts w:ascii="Arial" w:hAnsi="Arial" w:cs="Arial"/>
          <w:b/>
          <w:sz w:val="24"/>
          <w:szCs w:val="24"/>
          <w:lang w:eastAsia="es-CO"/>
        </w:rPr>
        <w:t>CAPÍTULO XI</w:t>
      </w:r>
    </w:p>
    <w:p w14:paraId="11F4091C" w14:textId="1F3B623F" w:rsidR="005B1364" w:rsidRPr="005B1364" w:rsidRDefault="005B1364" w:rsidP="005B1364">
      <w:pPr>
        <w:spacing w:line="276" w:lineRule="auto"/>
        <w:jc w:val="center"/>
        <w:rPr>
          <w:rFonts w:ascii="Arial" w:hAnsi="Arial" w:cs="Arial"/>
          <w:b/>
          <w:sz w:val="24"/>
          <w:szCs w:val="24"/>
          <w:lang w:eastAsia="es-CO"/>
        </w:rPr>
      </w:pPr>
      <w:r w:rsidRPr="005B1364">
        <w:rPr>
          <w:rFonts w:ascii="Arial" w:hAnsi="Arial" w:cs="Arial"/>
          <w:b/>
          <w:sz w:val="24"/>
          <w:szCs w:val="24"/>
          <w:lang w:eastAsia="es-CO"/>
        </w:rPr>
        <w:t>DEL CONTROL FISCAL, INTERNO Y ADMINISTRATIVO</w:t>
      </w:r>
    </w:p>
    <w:p w14:paraId="6B9B3E94" w14:textId="77777777" w:rsidR="005B1364" w:rsidRDefault="005B1364" w:rsidP="00AA60EF">
      <w:pPr>
        <w:spacing w:line="276" w:lineRule="auto"/>
        <w:jc w:val="both"/>
        <w:rPr>
          <w:rFonts w:ascii="Arial" w:hAnsi="Arial" w:cs="Arial"/>
          <w:sz w:val="24"/>
          <w:szCs w:val="24"/>
          <w:lang w:eastAsia="es-CO"/>
        </w:rPr>
      </w:pPr>
    </w:p>
    <w:p w14:paraId="7C40F4D7" w14:textId="10BD5658" w:rsidR="005B1364" w:rsidRDefault="005B1364" w:rsidP="00AA60EF">
      <w:pPr>
        <w:spacing w:line="276" w:lineRule="auto"/>
        <w:jc w:val="both"/>
        <w:rPr>
          <w:rFonts w:ascii="Arial" w:hAnsi="Arial" w:cs="Arial"/>
          <w:sz w:val="24"/>
          <w:szCs w:val="24"/>
          <w:lang w:eastAsia="es-CO"/>
        </w:rPr>
      </w:pPr>
      <w:r w:rsidRPr="005B1364">
        <w:rPr>
          <w:rFonts w:ascii="Arial" w:hAnsi="Arial" w:cs="Arial"/>
          <w:b/>
          <w:sz w:val="24"/>
          <w:szCs w:val="24"/>
          <w:lang w:eastAsia="es-CO"/>
        </w:rPr>
        <w:t>ARTÍCULO 37º. Control fiscal</w:t>
      </w:r>
      <w:r>
        <w:rPr>
          <w:rFonts w:ascii="Arial" w:hAnsi="Arial" w:cs="Arial"/>
          <w:sz w:val="24"/>
          <w:szCs w:val="24"/>
          <w:lang w:eastAsia="es-CO"/>
        </w:rPr>
        <w:t>.</w:t>
      </w:r>
      <w:r w:rsidRPr="005B1364">
        <w:rPr>
          <w:rFonts w:ascii="Arial" w:hAnsi="Arial" w:cs="Arial"/>
          <w:sz w:val="24"/>
          <w:szCs w:val="24"/>
          <w:lang w:eastAsia="es-CO"/>
        </w:rPr>
        <w:t xml:space="preserve"> La vigilancia y control fiscal corresponde a la Contraloría General de </w:t>
      </w:r>
      <w:r>
        <w:rPr>
          <w:rFonts w:ascii="Arial" w:hAnsi="Arial" w:cs="Arial"/>
          <w:sz w:val="24"/>
          <w:szCs w:val="24"/>
          <w:lang w:eastAsia="es-CO"/>
        </w:rPr>
        <w:t>Antioquia</w:t>
      </w:r>
      <w:r w:rsidRPr="005B1364">
        <w:rPr>
          <w:rFonts w:ascii="Arial" w:hAnsi="Arial" w:cs="Arial"/>
          <w:sz w:val="24"/>
          <w:szCs w:val="24"/>
          <w:lang w:eastAsia="es-CO"/>
        </w:rPr>
        <w:t>, en forma posterior y selectiva, conforme a las normas que rigen</w:t>
      </w:r>
      <w:r>
        <w:rPr>
          <w:rFonts w:ascii="Arial" w:hAnsi="Arial" w:cs="Arial"/>
          <w:sz w:val="24"/>
          <w:szCs w:val="24"/>
          <w:lang w:eastAsia="es-CO"/>
        </w:rPr>
        <w:t xml:space="preserve"> la materia, los procedimientos, sistemas y principios establecidos en los artículos 267, 269 y siguientes de la Constitución Política.</w:t>
      </w:r>
    </w:p>
    <w:p w14:paraId="49E1F403" w14:textId="7C5B0156" w:rsidR="005B1364" w:rsidRDefault="005B1364" w:rsidP="00AA60EF">
      <w:pPr>
        <w:spacing w:line="276" w:lineRule="auto"/>
        <w:jc w:val="both"/>
        <w:rPr>
          <w:rFonts w:ascii="Arial" w:hAnsi="Arial" w:cs="Arial"/>
          <w:sz w:val="24"/>
          <w:szCs w:val="24"/>
          <w:lang w:eastAsia="es-CO"/>
        </w:rPr>
      </w:pPr>
    </w:p>
    <w:p w14:paraId="68314C23" w14:textId="7C607701" w:rsidR="005B1364" w:rsidRDefault="005B1364" w:rsidP="00AA60EF">
      <w:pPr>
        <w:spacing w:line="276" w:lineRule="auto"/>
        <w:jc w:val="both"/>
        <w:rPr>
          <w:rFonts w:ascii="Arial" w:hAnsi="Arial" w:cs="Arial"/>
          <w:sz w:val="24"/>
          <w:szCs w:val="24"/>
          <w:lang w:eastAsia="es-CO"/>
        </w:rPr>
      </w:pPr>
      <w:r w:rsidRPr="005B1364">
        <w:rPr>
          <w:rFonts w:ascii="Arial" w:hAnsi="Arial" w:cs="Arial"/>
          <w:b/>
          <w:sz w:val="24"/>
          <w:szCs w:val="24"/>
          <w:lang w:eastAsia="es-CO"/>
        </w:rPr>
        <w:t>ARTÍCULO 38º. Control Administrativo</w:t>
      </w:r>
      <w:r w:rsidRPr="005B1364">
        <w:rPr>
          <w:rFonts w:ascii="Arial" w:hAnsi="Arial" w:cs="Arial"/>
          <w:sz w:val="24"/>
          <w:szCs w:val="24"/>
          <w:lang w:eastAsia="es-CO"/>
        </w:rPr>
        <w:t xml:space="preserve">: El control administrativo será ejercido por el </w:t>
      </w:r>
      <w:r>
        <w:rPr>
          <w:rFonts w:ascii="Arial" w:hAnsi="Arial" w:cs="Arial"/>
          <w:sz w:val="24"/>
          <w:szCs w:val="24"/>
          <w:lang w:eastAsia="es-CO"/>
        </w:rPr>
        <w:t>Gobernador, el Secretario Regional y Sectorial de Desarrollo Humano Integral</w:t>
      </w:r>
      <w:r w:rsidRPr="005B1364">
        <w:rPr>
          <w:rFonts w:ascii="Arial" w:hAnsi="Arial" w:cs="Arial"/>
          <w:sz w:val="24"/>
          <w:szCs w:val="24"/>
          <w:lang w:eastAsia="es-CO"/>
        </w:rPr>
        <w:t xml:space="preserve"> y </w:t>
      </w:r>
      <w:r w:rsidR="00F45429">
        <w:rPr>
          <w:rFonts w:ascii="Arial" w:hAnsi="Arial" w:cs="Arial"/>
          <w:sz w:val="24"/>
          <w:szCs w:val="24"/>
          <w:lang w:eastAsia="es-CO"/>
        </w:rPr>
        <w:t>el Secretario de Educación al cual está adscrita</w:t>
      </w:r>
      <w:r w:rsidRPr="005B1364">
        <w:rPr>
          <w:rFonts w:ascii="Arial" w:hAnsi="Arial" w:cs="Arial"/>
          <w:sz w:val="24"/>
          <w:szCs w:val="24"/>
          <w:lang w:eastAsia="es-CO"/>
        </w:rPr>
        <w:t xml:space="preserve">. </w:t>
      </w:r>
    </w:p>
    <w:p w14:paraId="09FE2747" w14:textId="77777777" w:rsidR="005B1364" w:rsidRDefault="005B1364" w:rsidP="00AA60EF">
      <w:pPr>
        <w:spacing w:line="276" w:lineRule="auto"/>
        <w:jc w:val="both"/>
        <w:rPr>
          <w:rFonts w:ascii="Arial" w:hAnsi="Arial" w:cs="Arial"/>
          <w:sz w:val="24"/>
          <w:szCs w:val="24"/>
          <w:lang w:eastAsia="es-CO"/>
        </w:rPr>
      </w:pPr>
    </w:p>
    <w:p w14:paraId="5A015DF8" w14:textId="77777777" w:rsidR="00F45429" w:rsidRDefault="005B1364" w:rsidP="00953820">
      <w:pPr>
        <w:spacing w:line="276" w:lineRule="auto"/>
        <w:jc w:val="both"/>
        <w:rPr>
          <w:rFonts w:ascii="Arial" w:hAnsi="Arial" w:cs="Arial"/>
          <w:sz w:val="24"/>
          <w:szCs w:val="24"/>
          <w:lang w:eastAsia="es-CO"/>
        </w:rPr>
      </w:pPr>
      <w:r w:rsidRPr="00F45429">
        <w:rPr>
          <w:rFonts w:ascii="Arial" w:hAnsi="Arial" w:cs="Arial"/>
          <w:b/>
          <w:sz w:val="24"/>
          <w:szCs w:val="24"/>
          <w:lang w:eastAsia="es-CO"/>
        </w:rPr>
        <w:t xml:space="preserve">ARTÍCULO </w:t>
      </w:r>
      <w:r w:rsidR="00F45429" w:rsidRPr="00F45429">
        <w:rPr>
          <w:rFonts w:ascii="Arial" w:hAnsi="Arial" w:cs="Arial"/>
          <w:b/>
          <w:sz w:val="24"/>
          <w:szCs w:val="24"/>
          <w:lang w:eastAsia="es-CO"/>
        </w:rPr>
        <w:t>39</w:t>
      </w:r>
      <w:r w:rsidRPr="00F45429">
        <w:rPr>
          <w:rFonts w:ascii="Arial" w:hAnsi="Arial" w:cs="Arial"/>
          <w:b/>
          <w:sz w:val="24"/>
          <w:szCs w:val="24"/>
          <w:lang w:eastAsia="es-CO"/>
        </w:rPr>
        <w:t xml:space="preserve">°. </w:t>
      </w:r>
      <w:r w:rsidR="00F45429" w:rsidRPr="00F45429">
        <w:rPr>
          <w:rFonts w:ascii="Arial" w:hAnsi="Arial" w:cs="Arial"/>
          <w:b/>
          <w:sz w:val="24"/>
          <w:szCs w:val="24"/>
          <w:lang w:eastAsia="es-CO"/>
        </w:rPr>
        <w:t>Control Interno</w:t>
      </w:r>
      <w:r w:rsidR="00F45429">
        <w:rPr>
          <w:rFonts w:ascii="Arial" w:hAnsi="Arial" w:cs="Arial"/>
          <w:sz w:val="24"/>
          <w:szCs w:val="24"/>
          <w:lang w:eastAsia="es-CO"/>
        </w:rPr>
        <w:t>.</w:t>
      </w:r>
      <w:r w:rsidRPr="005B1364">
        <w:rPr>
          <w:rFonts w:ascii="Arial" w:hAnsi="Arial" w:cs="Arial"/>
          <w:sz w:val="24"/>
          <w:szCs w:val="24"/>
          <w:lang w:eastAsia="es-CO"/>
        </w:rPr>
        <w:t xml:space="preserve"> </w:t>
      </w:r>
      <w:r w:rsidR="00F45429" w:rsidRPr="00E13C13">
        <w:rPr>
          <w:rFonts w:ascii="Arial" w:hAnsi="Arial" w:cs="Arial"/>
          <w:b/>
          <w:color w:val="FF0000"/>
          <w:sz w:val="24"/>
          <w:szCs w:val="24"/>
          <w:highlight w:val="yellow"/>
        </w:rPr>
        <w:t>LA AGENCIA REGIONAL DE EDUCACIÓN TERCIARIA</w:t>
      </w:r>
      <w:r w:rsidR="00F45429">
        <w:rPr>
          <w:rFonts w:ascii="Arial" w:hAnsi="Arial" w:cs="Arial"/>
          <w:b/>
          <w:color w:val="FF0000"/>
          <w:sz w:val="24"/>
          <w:szCs w:val="24"/>
        </w:rPr>
        <w:t xml:space="preserve"> (</w:t>
      </w:r>
      <w:r w:rsidR="00F45429" w:rsidRPr="00E13C13">
        <w:rPr>
          <w:rFonts w:ascii="Arial" w:hAnsi="Arial" w:cs="Arial"/>
          <w:b/>
          <w:color w:val="FF0000"/>
          <w:sz w:val="24"/>
          <w:szCs w:val="24"/>
          <w:highlight w:val="yellow"/>
        </w:rPr>
        <w:t>O</w:t>
      </w:r>
      <w:r w:rsidR="00F45429">
        <w:rPr>
          <w:rFonts w:ascii="Arial" w:hAnsi="Arial" w:cs="Arial"/>
          <w:b/>
          <w:color w:val="FF0000"/>
          <w:sz w:val="24"/>
          <w:szCs w:val="24"/>
        </w:rPr>
        <w:t xml:space="preserve"> </w:t>
      </w:r>
      <w:r w:rsidR="00F45429" w:rsidRPr="00E13C13">
        <w:rPr>
          <w:rFonts w:ascii="Arial" w:hAnsi="Arial" w:cs="Arial"/>
          <w:b/>
          <w:color w:val="FF0000"/>
          <w:sz w:val="24"/>
          <w:szCs w:val="24"/>
          <w:highlight w:val="yellow"/>
        </w:rPr>
        <w:t>POSTSECUNDARIA</w:t>
      </w:r>
      <w:r w:rsidR="00F45429">
        <w:rPr>
          <w:rFonts w:ascii="Arial" w:hAnsi="Arial" w:cs="Arial"/>
          <w:b/>
          <w:color w:val="FF0000"/>
          <w:sz w:val="24"/>
          <w:szCs w:val="24"/>
        </w:rPr>
        <w:t>)</w:t>
      </w:r>
      <w:r w:rsidR="00F45429" w:rsidRPr="00E13C13">
        <w:rPr>
          <w:rFonts w:ascii="Arial" w:hAnsi="Arial" w:cs="Arial"/>
          <w:color w:val="FF0000"/>
          <w:sz w:val="24"/>
          <w:szCs w:val="24"/>
        </w:rPr>
        <w:t xml:space="preserve"> </w:t>
      </w:r>
      <w:r w:rsidR="00F45429" w:rsidRPr="00652EC8">
        <w:rPr>
          <w:rFonts w:ascii="Arial" w:hAnsi="Arial" w:cs="Arial"/>
          <w:b/>
          <w:color w:val="FF0000"/>
          <w:sz w:val="24"/>
          <w:szCs w:val="24"/>
          <w:highlight w:val="yellow"/>
        </w:rPr>
        <w:t>“GILBERTO ECHEVERRI MEJÍA”</w:t>
      </w:r>
      <w:r w:rsidRPr="005B1364">
        <w:rPr>
          <w:rFonts w:ascii="Arial" w:hAnsi="Arial" w:cs="Arial"/>
          <w:sz w:val="24"/>
          <w:szCs w:val="24"/>
          <w:lang w:eastAsia="es-CO"/>
        </w:rPr>
        <w:t xml:space="preserve"> establecerá el sistema de control interno y diseñará los métodos y procedimientos necesarios para garantizar que todas las actividades, así como el ejercicio de las funciones a cargo de sus servidores, se ciñan a la Constitución y la Ley. </w:t>
      </w:r>
    </w:p>
    <w:p w14:paraId="77AE4852" w14:textId="77777777" w:rsidR="00F45429" w:rsidRDefault="00F45429" w:rsidP="00953820">
      <w:pPr>
        <w:spacing w:line="276" w:lineRule="auto"/>
        <w:jc w:val="both"/>
        <w:rPr>
          <w:rFonts w:ascii="Arial" w:hAnsi="Arial" w:cs="Arial"/>
          <w:sz w:val="24"/>
          <w:szCs w:val="24"/>
          <w:lang w:eastAsia="es-CO"/>
        </w:rPr>
      </w:pPr>
    </w:p>
    <w:p w14:paraId="30728319" w14:textId="77777777" w:rsidR="00F45429" w:rsidRDefault="005B1364" w:rsidP="00953820">
      <w:pPr>
        <w:spacing w:line="276" w:lineRule="auto"/>
        <w:jc w:val="both"/>
        <w:rPr>
          <w:rFonts w:ascii="Arial" w:hAnsi="Arial" w:cs="Arial"/>
          <w:sz w:val="24"/>
          <w:szCs w:val="24"/>
          <w:lang w:eastAsia="es-CO"/>
        </w:rPr>
      </w:pPr>
      <w:r w:rsidRPr="00F45429">
        <w:rPr>
          <w:rFonts w:ascii="Arial" w:hAnsi="Arial" w:cs="Arial"/>
          <w:b/>
          <w:sz w:val="24"/>
          <w:szCs w:val="24"/>
          <w:lang w:eastAsia="es-CO"/>
        </w:rPr>
        <w:t xml:space="preserve">ARTÍCULO </w:t>
      </w:r>
      <w:r w:rsidR="00F45429" w:rsidRPr="00F45429">
        <w:rPr>
          <w:rFonts w:ascii="Arial" w:hAnsi="Arial" w:cs="Arial"/>
          <w:b/>
          <w:sz w:val="24"/>
          <w:szCs w:val="24"/>
          <w:lang w:eastAsia="es-CO"/>
        </w:rPr>
        <w:t>40º.</w:t>
      </w:r>
      <w:r w:rsidRPr="00F45429">
        <w:rPr>
          <w:rFonts w:ascii="Arial" w:hAnsi="Arial" w:cs="Arial"/>
          <w:b/>
          <w:sz w:val="24"/>
          <w:szCs w:val="24"/>
          <w:lang w:eastAsia="es-CO"/>
        </w:rPr>
        <w:t xml:space="preserve"> </w:t>
      </w:r>
      <w:r w:rsidR="00F45429" w:rsidRPr="00F45429">
        <w:rPr>
          <w:rFonts w:ascii="Arial" w:hAnsi="Arial" w:cs="Arial"/>
          <w:b/>
          <w:sz w:val="24"/>
          <w:szCs w:val="24"/>
          <w:lang w:eastAsia="es-CO"/>
        </w:rPr>
        <w:t>Disponibilidad</w:t>
      </w:r>
      <w:r w:rsidRPr="005B1364">
        <w:rPr>
          <w:rFonts w:ascii="Arial" w:hAnsi="Arial" w:cs="Arial"/>
          <w:sz w:val="24"/>
          <w:szCs w:val="24"/>
          <w:lang w:eastAsia="es-CO"/>
        </w:rPr>
        <w:t xml:space="preserve"> El Director de </w:t>
      </w:r>
      <w:r w:rsidR="00F45429" w:rsidRPr="00E13C13">
        <w:rPr>
          <w:rFonts w:ascii="Arial" w:hAnsi="Arial" w:cs="Arial"/>
          <w:b/>
          <w:color w:val="FF0000"/>
          <w:sz w:val="24"/>
          <w:szCs w:val="24"/>
          <w:highlight w:val="yellow"/>
        </w:rPr>
        <w:t>LA AGENCIA REGIONAL DE EDUCACIÓN TERCIARIA</w:t>
      </w:r>
      <w:r w:rsidR="00F45429">
        <w:rPr>
          <w:rFonts w:ascii="Arial" w:hAnsi="Arial" w:cs="Arial"/>
          <w:b/>
          <w:color w:val="FF0000"/>
          <w:sz w:val="24"/>
          <w:szCs w:val="24"/>
        </w:rPr>
        <w:t xml:space="preserve"> (</w:t>
      </w:r>
      <w:r w:rsidR="00F45429" w:rsidRPr="00E13C13">
        <w:rPr>
          <w:rFonts w:ascii="Arial" w:hAnsi="Arial" w:cs="Arial"/>
          <w:b/>
          <w:color w:val="FF0000"/>
          <w:sz w:val="24"/>
          <w:szCs w:val="24"/>
          <w:highlight w:val="yellow"/>
        </w:rPr>
        <w:t>O</w:t>
      </w:r>
      <w:r w:rsidR="00F45429">
        <w:rPr>
          <w:rFonts w:ascii="Arial" w:hAnsi="Arial" w:cs="Arial"/>
          <w:b/>
          <w:color w:val="FF0000"/>
          <w:sz w:val="24"/>
          <w:szCs w:val="24"/>
        </w:rPr>
        <w:t xml:space="preserve"> </w:t>
      </w:r>
      <w:r w:rsidR="00F45429" w:rsidRPr="00E13C13">
        <w:rPr>
          <w:rFonts w:ascii="Arial" w:hAnsi="Arial" w:cs="Arial"/>
          <w:b/>
          <w:color w:val="FF0000"/>
          <w:sz w:val="24"/>
          <w:szCs w:val="24"/>
          <w:highlight w:val="yellow"/>
        </w:rPr>
        <w:t>POSTSECUNDARIA</w:t>
      </w:r>
      <w:r w:rsidR="00F45429">
        <w:rPr>
          <w:rFonts w:ascii="Arial" w:hAnsi="Arial" w:cs="Arial"/>
          <w:b/>
          <w:color w:val="FF0000"/>
          <w:sz w:val="24"/>
          <w:szCs w:val="24"/>
        </w:rPr>
        <w:t>)</w:t>
      </w:r>
      <w:r w:rsidR="00F45429" w:rsidRPr="00E13C13">
        <w:rPr>
          <w:rFonts w:ascii="Arial" w:hAnsi="Arial" w:cs="Arial"/>
          <w:color w:val="FF0000"/>
          <w:sz w:val="24"/>
          <w:szCs w:val="24"/>
        </w:rPr>
        <w:t xml:space="preserve"> </w:t>
      </w:r>
      <w:r w:rsidR="00F45429" w:rsidRPr="00652EC8">
        <w:rPr>
          <w:rFonts w:ascii="Arial" w:hAnsi="Arial" w:cs="Arial"/>
          <w:b/>
          <w:color w:val="FF0000"/>
          <w:sz w:val="24"/>
          <w:szCs w:val="24"/>
          <w:highlight w:val="yellow"/>
        </w:rPr>
        <w:t>“GILBERTO ECHEVERRI MEJÍA”</w:t>
      </w:r>
      <w:r w:rsidRPr="005B1364">
        <w:rPr>
          <w:rFonts w:ascii="Arial" w:hAnsi="Arial" w:cs="Arial"/>
          <w:sz w:val="24"/>
          <w:szCs w:val="24"/>
          <w:lang w:eastAsia="es-CO"/>
        </w:rPr>
        <w:t xml:space="preserve"> tomará las medidas necesarias para suministrar la información que se requiera para la eficacia de las visitas e inspecciones técnicas, administrativas, fiscales o judiciales que ordene la autoridad competente. </w:t>
      </w:r>
    </w:p>
    <w:p w14:paraId="3802A6EF" w14:textId="77777777" w:rsidR="00F45429" w:rsidRDefault="00F45429" w:rsidP="00953820">
      <w:pPr>
        <w:spacing w:line="276" w:lineRule="auto"/>
        <w:jc w:val="both"/>
        <w:rPr>
          <w:rFonts w:ascii="Arial" w:hAnsi="Arial" w:cs="Arial"/>
          <w:sz w:val="24"/>
          <w:szCs w:val="24"/>
          <w:lang w:eastAsia="es-CO"/>
        </w:rPr>
      </w:pPr>
    </w:p>
    <w:p w14:paraId="6F42A62F" w14:textId="77777777" w:rsidR="00F45429" w:rsidRPr="00F45429" w:rsidRDefault="00F45429" w:rsidP="00953820">
      <w:pPr>
        <w:spacing w:line="276" w:lineRule="auto"/>
        <w:jc w:val="center"/>
        <w:rPr>
          <w:rFonts w:ascii="Arial" w:hAnsi="Arial" w:cs="Arial"/>
          <w:b/>
          <w:sz w:val="24"/>
          <w:szCs w:val="24"/>
          <w:lang w:eastAsia="es-CO"/>
        </w:rPr>
      </w:pPr>
      <w:r w:rsidRPr="00F45429">
        <w:rPr>
          <w:rFonts w:ascii="Arial" w:hAnsi="Arial" w:cs="Arial"/>
          <w:b/>
          <w:sz w:val="24"/>
          <w:szCs w:val="24"/>
          <w:lang w:eastAsia="es-CO"/>
        </w:rPr>
        <w:t>CAPÍTULO XII</w:t>
      </w:r>
    </w:p>
    <w:p w14:paraId="3F604B15" w14:textId="2103EF39" w:rsidR="00AA60EF" w:rsidRPr="00AA60EF" w:rsidRDefault="00F45429" w:rsidP="00953820">
      <w:pPr>
        <w:spacing w:line="276" w:lineRule="auto"/>
        <w:jc w:val="center"/>
        <w:rPr>
          <w:rFonts w:ascii="Arial" w:hAnsi="Arial" w:cs="Arial"/>
          <w:b/>
          <w:sz w:val="24"/>
          <w:szCs w:val="24"/>
          <w:lang w:val="es-CO" w:eastAsia="es-CO"/>
        </w:rPr>
      </w:pPr>
      <w:r w:rsidRPr="00F45429">
        <w:rPr>
          <w:rFonts w:ascii="Arial" w:hAnsi="Arial" w:cs="Arial"/>
          <w:b/>
          <w:sz w:val="24"/>
          <w:szCs w:val="24"/>
          <w:lang w:eastAsia="es-CO"/>
        </w:rPr>
        <w:t>COBRO COACTIVO</w:t>
      </w:r>
    </w:p>
    <w:p w14:paraId="3F15B7E6" w14:textId="77777777" w:rsidR="00953820" w:rsidRDefault="00953820" w:rsidP="000E44B2">
      <w:pPr>
        <w:spacing w:line="276" w:lineRule="auto"/>
        <w:jc w:val="both"/>
        <w:rPr>
          <w:rFonts w:ascii="Arial" w:hAnsi="Arial" w:cs="Arial"/>
          <w:b/>
          <w:sz w:val="24"/>
          <w:szCs w:val="24"/>
          <w:lang w:eastAsia="es-CO"/>
        </w:rPr>
      </w:pPr>
    </w:p>
    <w:p w14:paraId="64ACA3DC" w14:textId="2EFD1B86" w:rsidR="00F45429" w:rsidRPr="00F45429" w:rsidRDefault="00F45429" w:rsidP="000E44B2">
      <w:pPr>
        <w:spacing w:line="276" w:lineRule="auto"/>
        <w:jc w:val="both"/>
        <w:rPr>
          <w:rFonts w:ascii="Arial" w:hAnsi="Arial" w:cs="Arial"/>
          <w:sz w:val="24"/>
          <w:szCs w:val="24"/>
          <w:lang w:eastAsia="es-CO"/>
        </w:rPr>
      </w:pPr>
      <w:r w:rsidRPr="00F45429">
        <w:rPr>
          <w:rFonts w:ascii="Arial" w:hAnsi="Arial" w:cs="Arial"/>
          <w:b/>
          <w:sz w:val="24"/>
          <w:szCs w:val="24"/>
          <w:lang w:eastAsia="es-CO"/>
        </w:rPr>
        <w:t xml:space="preserve">ARTÍCULO </w:t>
      </w:r>
      <w:r>
        <w:rPr>
          <w:rFonts w:ascii="Arial" w:hAnsi="Arial" w:cs="Arial"/>
          <w:b/>
          <w:sz w:val="24"/>
          <w:szCs w:val="24"/>
          <w:lang w:eastAsia="es-CO"/>
        </w:rPr>
        <w:t>41</w:t>
      </w:r>
      <w:r w:rsidRPr="00F45429">
        <w:rPr>
          <w:rFonts w:ascii="Arial" w:hAnsi="Arial" w:cs="Arial"/>
          <w:b/>
          <w:sz w:val="24"/>
          <w:szCs w:val="24"/>
          <w:lang w:eastAsia="es-CO"/>
        </w:rPr>
        <w:t>º.</w:t>
      </w:r>
      <w:r>
        <w:rPr>
          <w:rFonts w:ascii="Arial" w:hAnsi="Arial" w:cs="Arial"/>
          <w:b/>
          <w:sz w:val="24"/>
          <w:szCs w:val="24"/>
          <w:lang w:eastAsia="es-CO"/>
        </w:rPr>
        <w:t xml:space="preserve"> Jurisdicción Coactiva. </w:t>
      </w:r>
      <w:r w:rsidRPr="00E13C13">
        <w:rPr>
          <w:rFonts w:ascii="Arial" w:hAnsi="Arial" w:cs="Arial"/>
          <w:b/>
          <w:color w:val="FF0000"/>
          <w:sz w:val="24"/>
          <w:szCs w:val="24"/>
          <w:highlight w:val="yellow"/>
        </w:rPr>
        <w:t>LA AGENCIA REGIONAL DE EDUCACIÓN TERCIARIA</w:t>
      </w:r>
      <w:r>
        <w:rPr>
          <w:rFonts w:ascii="Arial" w:hAnsi="Arial" w:cs="Arial"/>
          <w:b/>
          <w:color w:val="FF0000"/>
          <w:sz w:val="24"/>
          <w:szCs w:val="24"/>
        </w:rPr>
        <w:t xml:space="preserve"> (</w:t>
      </w:r>
      <w:r w:rsidRPr="00E13C13">
        <w:rPr>
          <w:rFonts w:ascii="Arial" w:hAnsi="Arial" w:cs="Arial"/>
          <w:b/>
          <w:color w:val="FF0000"/>
          <w:sz w:val="24"/>
          <w:szCs w:val="24"/>
          <w:highlight w:val="yellow"/>
        </w:rPr>
        <w:t>O</w:t>
      </w:r>
      <w:r>
        <w:rPr>
          <w:rFonts w:ascii="Arial" w:hAnsi="Arial" w:cs="Arial"/>
          <w:b/>
          <w:color w:val="FF0000"/>
          <w:sz w:val="24"/>
          <w:szCs w:val="24"/>
        </w:rPr>
        <w:t xml:space="preserve"> </w:t>
      </w:r>
      <w:r w:rsidRPr="00E13C13">
        <w:rPr>
          <w:rFonts w:ascii="Arial" w:hAnsi="Arial" w:cs="Arial"/>
          <w:b/>
          <w:color w:val="FF0000"/>
          <w:sz w:val="24"/>
          <w:szCs w:val="24"/>
          <w:highlight w:val="yellow"/>
        </w:rPr>
        <w:t>POSTSECUNDARIA</w:t>
      </w:r>
      <w:r>
        <w:rPr>
          <w:rFonts w:ascii="Arial" w:hAnsi="Arial" w:cs="Arial"/>
          <w:b/>
          <w:color w:val="FF0000"/>
          <w:sz w:val="24"/>
          <w:szCs w:val="24"/>
        </w:rPr>
        <w:t>)</w:t>
      </w:r>
      <w:r w:rsidRPr="00E13C13">
        <w:rPr>
          <w:rFonts w:ascii="Arial" w:hAnsi="Arial" w:cs="Arial"/>
          <w:color w:val="FF0000"/>
          <w:sz w:val="24"/>
          <w:szCs w:val="24"/>
        </w:rPr>
        <w:t xml:space="preserve"> </w:t>
      </w:r>
      <w:r w:rsidRPr="00652EC8">
        <w:rPr>
          <w:rFonts w:ascii="Arial" w:hAnsi="Arial" w:cs="Arial"/>
          <w:b/>
          <w:color w:val="FF0000"/>
          <w:sz w:val="24"/>
          <w:szCs w:val="24"/>
          <w:highlight w:val="yellow"/>
        </w:rPr>
        <w:t xml:space="preserve">“GILBERTO ECHEVERRI </w:t>
      </w:r>
      <w:r w:rsidRPr="00652EC8">
        <w:rPr>
          <w:rFonts w:ascii="Arial" w:hAnsi="Arial" w:cs="Arial"/>
          <w:b/>
          <w:color w:val="FF0000"/>
          <w:sz w:val="24"/>
          <w:szCs w:val="24"/>
          <w:highlight w:val="yellow"/>
        </w:rPr>
        <w:lastRenderedPageBreak/>
        <w:t>MEJÍA”</w:t>
      </w:r>
      <w:r>
        <w:rPr>
          <w:rFonts w:ascii="Arial" w:hAnsi="Arial" w:cs="Arial"/>
          <w:b/>
          <w:color w:val="FF0000"/>
          <w:sz w:val="24"/>
          <w:szCs w:val="24"/>
        </w:rPr>
        <w:t xml:space="preserve"> </w:t>
      </w:r>
      <w:r>
        <w:rPr>
          <w:rFonts w:ascii="Arial" w:hAnsi="Arial" w:cs="Arial"/>
          <w:sz w:val="24"/>
          <w:szCs w:val="24"/>
        </w:rPr>
        <w:t xml:space="preserve">tiene </w:t>
      </w:r>
      <w:r w:rsidRPr="00F45429">
        <w:rPr>
          <w:rFonts w:ascii="Arial" w:hAnsi="Arial" w:cs="Arial"/>
          <w:sz w:val="24"/>
          <w:szCs w:val="24"/>
          <w:lang w:eastAsia="es-CO"/>
        </w:rPr>
        <w:t>jurisdicción coactiva para hacer exigibles los créditos a su favor, de acuerdo con las normas establecidas en las normas sobre la materia.</w:t>
      </w:r>
    </w:p>
    <w:p w14:paraId="559F69F4" w14:textId="77777777" w:rsidR="00F45429" w:rsidRDefault="00F45429" w:rsidP="000E44B2">
      <w:pPr>
        <w:spacing w:line="276" w:lineRule="auto"/>
        <w:jc w:val="both"/>
        <w:rPr>
          <w:rFonts w:ascii="Arial" w:hAnsi="Arial" w:cs="Arial"/>
          <w:sz w:val="24"/>
          <w:szCs w:val="24"/>
          <w:lang w:val="es-CO" w:eastAsia="es-CO"/>
        </w:rPr>
      </w:pPr>
    </w:p>
    <w:p w14:paraId="1343B5F2" w14:textId="2803116F" w:rsidR="00F45429" w:rsidRDefault="00F45429" w:rsidP="00F45429">
      <w:pPr>
        <w:spacing w:line="276" w:lineRule="auto"/>
        <w:jc w:val="center"/>
        <w:rPr>
          <w:rFonts w:ascii="Arial" w:hAnsi="Arial" w:cs="Arial"/>
          <w:b/>
          <w:sz w:val="24"/>
          <w:szCs w:val="24"/>
          <w:lang w:val="es-CO" w:eastAsia="es-CO"/>
        </w:rPr>
      </w:pPr>
      <w:r w:rsidRPr="00F45429">
        <w:rPr>
          <w:rFonts w:ascii="Arial" w:hAnsi="Arial" w:cs="Arial"/>
          <w:b/>
          <w:sz w:val="24"/>
          <w:szCs w:val="24"/>
          <w:lang w:val="es-CO" w:eastAsia="es-CO"/>
        </w:rPr>
        <w:t>TÍTULO III</w:t>
      </w:r>
    </w:p>
    <w:p w14:paraId="18C091CA" w14:textId="3C272CCB" w:rsidR="00F45429" w:rsidRPr="00F45429" w:rsidRDefault="00F45429" w:rsidP="00F45429">
      <w:pPr>
        <w:spacing w:line="276" w:lineRule="auto"/>
        <w:jc w:val="center"/>
        <w:rPr>
          <w:rFonts w:ascii="Arial" w:hAnsi="Arial" w:cs="Arial"/>
          <w:b/>
          <w:sz w:val="24"/>
          <w:szCs w:val="24"/>
          <w:lang w:val="es-CO" w:eastAsia="es-CO"/>
        </w:rPr>
      </w:pPr>
      <w:r>
        <w:rPr>
          <w:rFonts w:ascii="Arial" w:hAnsi="Arial" w:cs="Arial"/>
          <w:b/>
          <w:sz w:val="24"/>
          <w:szCs w:val="24"/>
          <w:lang w:val="es-CO" w:eastAsia="es-CO"/>
        </w:rPr>
        <w:t>DEL FONDO DE EDUCACIÓN SUPERIOR</w:t>
      </w:r>
    </w:p>
    <w:p w14:paraId="50469F0C" w14:textId="45EE2AE2" w:rsidR="00F45429" w:rsidRDefault="00F45429" w:rsidP="00F45429">
      <w:pPr>
        <w:spacing w:line="276" w:lineRule="auto"/>
        <w:jc w:val="center"/>
        <w:rPr>
          <w:rFonts w:ascii="Arial" w:hAnsi="Arial" w:cs="Arial"/>
          <w:sz w:val="24"/>
          <w:szCs w:val="24"/>
          <w:lang w:val="es-CO" w:eastAsia="es-CO"/>
        </w:rPr>
      </w:pPr>
    </w:p>
    <w:p w14:paraId="6922DCF2" w14:textId="57E7458C" w:rsidR="00F45429" w:rsidRDefault="00112BAF" w:rsidP="00141E85">
      <w:pPr>
        <w:spacing w:line="276" w:lineRule="auto"/>
        <w:jc w:val="both"/>
        <w:rPr>
          <w:rFonts w:ascii="Arial" w:hAnsi="Arial" w:cs="Arial"/>
          <w:sz w:val="24"/>
          <w:szCs w:val="24"/>
        </w:rPr>
      </w:pPr>
      <w:r w:rsidRPr="00141E85">
        <w:rPr>
          <w:rFonts w:ascii="Arial" w:hAnsi="Arial" w:cs="Arial"/>
          <w:b/>
          <w:sz w:val="24"/>
          <w:szCs w:val="24"/>
          <w:lang w:val="es-CO" w:eastAsia="es-CO"/>
        </w:rPr>
        <w:t>ARTÍCULO 42º.</w:t>
      </w:r>
      <w:r>
        <w:rPr>
          <w:rFonts w:ascii="Arial" w:hAnsi="Arial" w:cs="Arial"/>
          <w:sz w:val="24"/>
          <w:szCs w:val="24"/>
          <w:lang w:val="es-CO" w:eastAsia="es-CO"/>
        </w:rPr>
        <w:t xml:space="preserve"> El Fondo para la Educación Superior y la Formación para el trabajo y el Desarrollo Humano, creado en la Ordenanza No. 032 de 2014, artículo 9º, adscrito a la Secretaría de Educación, con el objeto de diseñar las estrategias de financiación y coordinar la política, para fortalecer las posibilidades de los estudiantes de acceder en las distintas regiones a programas de alta calidad y pertinencia, </w:t>
      </w:r>
      <w:r w:rsidR="008E02C9">
        <w:rPr>
          <w:rFonts w:ascii="Arial" w:hAnsi="Arial" w:cs="Arial"/>
          <w:sz w:val="24"/>
          <w:szCs w:val="24"/>
          <w:lang w:val="es-CO" w:eastAsia="es-CO"/>
        </w:rPr>
        <w:t xml:space="preserve">será asumido por </w:t>
      </w:r>
      <w:r w:rsidR="008E02C9" w:rsidRPr="00E13C13">
        <w:rPr>
          <w:rFonts w:ascii="Arial" w:hAnsi="Arial" w:cs="Arial"/>
          <w:b/>
          <w:color w:val="FF0000"/>
          <w:sz w:val="24"/>
          <w:szCs w:val="24"/>
          <w:highlight w:val="yellow"/>
        </w:rPr>
        <w:t>LA AGENCIA REGIONAL DE EDUCACIÓN TERCIARIA</w:t>
      </w:r>
      <w:r w:rsidR="008E02C9">
        <w:rPr>
          <w:rFonts w:ascii="Arial" w:hAnsi="Arial" w:cs="Arial"/>
          <w:b/>
          <w:color w:val="FF0000"/>
          <w:sz w:val="24"/>
          <w:szCs w:val="24"/>
        </w:rPr>
        <w:t xml:space="preserve"> (</w:t>
      </w:r>
      <w:r w:rsidR="008E02C9" w:rsidRPr="00E13C13">
        <w:rPr>
          <w:rFonts w:ascii="Arial" w:hAnsi="Arial" w:cs="Arial"/>
          <w:b/>
          <w:color w:val="FF0000"/>
          <w:sz w:val="24"/>
          <w:szCs w:val="24"/>
          <w:highlight w:val="yellow"/>
        </w:rPr>
        <w:t>O</w:t>
      </w:r>
      <w:r w:rsidR="008E02C9">
        <w:rPr>
          <w:rFonts w:ascii="Arial" w:hAnsi="Arial" w:cs="Arial"/>
          <w:b/>
          <w:color w:val="FF0000"/>
          <w:sz w:val="24"/>
          <w:szCs w:val="24"/>
        </w:rPr>
        <w:t xml:space="preserve"> </w:t>
      </w:r>
      <w:r w:rsidR="008E02C9" w:rsidRPr="00E13C13">
        <w:rPr>
          <w:rFonts w:ascii="Arial" w:hAnsi="Arial" w:cs="Arial"/>
          <w:b/>
          <w:color w:val="FF0000"/>
          <w:sz w:val="24"/>
          <w:szCs w:val="24"/>
          <w:highlight w:val="yellow"/>
        </w:rPr>
        <w:t>POSTSECUNDARIA</w:t>
      </w:r>
      <w:r w:rsidR="008E02C9">
        <w:rPr>
          <w:rFonts w:ascii="Arial" w:hAnsi="Arial" w:cs="Arial"/>
          <w:b/>
          <w:color w:val="FF0000"/>
          <w:sz w:val="24"/>
          <w:szCs w:val="24"/>
        </w:rPr>
        <w:t>)</w:t>
      </w:r>
      <w:r w:rsidR="008E02C9" w:rsidRPr="00E13C13">
        <w:rPr>
          <w:rFonts w:ascii="Arial" w:hAnsi="Arial" w:cs="Arial"/>
          <w:color w:val="FF0000"/>
          <w:sz w:val="24"/>
          <w:szCs w:val="24"/>
        </w:rPr>
        <w:t xml:space="preserve"> </w:t>
      </w:r>
      <w:r w:rsidR="008E02C9" w:rsidRPr="00652EC8">
        <w:rPr>
          <w:rFonts w:ascii="Arial" w:hAnsi="Arial" w:cs="Arial"/>
          <w:b/>
          <w:color w:val="FF0000"/>
          <w:sz w:val="24"/>
          <w:szCs w:val="24"/>
          <w:highlight w:val="yellow"/>
        </w:rPr>
        <w:t>“GILBERTO ECHEVERRI MEJÍA”</w:t>
      </w:r>
      <w:r w:rsidR="008E02C9">
        <w:rPr>
          <w:rFonts w:ascii="Arial" w:hAnsi="Arial" w:cs="Arial"/>
          <w:b/>
          <w:color w:val="FF0000"/>
          <w:sz w:val="24"/>
          <w:szCs w:val="24"/>
        </w:rPr>
        <w:t xml:space="preserve">, </w:t>
      </w:r>
      <w:r w:rsidR="008E02C9" w:rsidRPr="008E02C9">
        <w:rPr>
          <w:rFonts w:ascii="Arial" w:hAnsi="Arial" w:cs="Arial"/>
          <w:sz w:val="24"/>
          <w:szCs w:val="24"/>
        </w:rPr>
        <w:t>par</w:t>
      </w:r>
      <w:r w:rsidR="00141E85">
        <w:rPr>
          <w:rFonts w:ascii="Arial" w:hAnsi="Arial" w:cs="Arial"/>
          <w:sz w:val="24"/>
          <w:szCs w:val="24"/>
        </w:rPr>
        <w:t>a que opere como persona jurídica.</w:t>
      </w:r>
    </w:p>
    <w:p w14:paraId="5E63FEDF" w14:textId="3D35AA3F" w:rsidR="008E02C9" w:rsidRDefault="008E02C9" w:rsidP="00141E85">
      <w:pPr>
        <w:spacing w:line="276" w:lineRule="auto"/>
        <w:jc w:val="both"/>
        <w:rPr>
          <w:rFonts w:ascii="Arial" w:hAnsi="Arial" w:cs="Arial"/>
          <w:sz w:val="24"/>
          <w:szCs w:val="24"/>
        </w:rPr>
      </w:pPr>
    </w:p>
    <w:p w14:paraId="4ED108AE" w14:textId="6E9913C2" w:rsidR="008E02C9" w:rsidRDefault="008E02C9" w:rsidP="00141E85">
      <w:pPr>
        <w:spacing w:line="276" w:lineRule="auto"/>
        <w:jc w:val="both"/>
        <w:rPr>
          <w:rFonts w:ascii="Arial" w:hAnsi="Arial" w:cs="Arial"/>
          <w:sz w:val="24"/>
          <w:szCs w:val="24"/>
        </w:rPr>
      </w:pPr>
      <w:r>
        <w:rPr>
          <w:rFonts w:ascii="Arial" w:hAnsi="Arial" w:cs="Arial"/>
          <w:b/>
          <w:sz w:val="24"/>
          <w:szCs w:val="24"/>
          <w:lang w:val="es-CO" w:eastAsia="es-CO"/>
        </w:rPr>
        <w:t>ARTÍCULO 43</w:t>
      </w:r>
      <w:r w:rsidRPr="00141E85">
        <w:rPr>
          <w:rFonts w:ascii="Arial" w:hAnsi="Arial" w:cs="Arial"/>
          <w:b/>
          <w:sz w:val="24"/>
          <w:szCs w:val="24"/>
          <w:lang w:val="es-CO" w:eastAsia="es-CO"/>
        </w:rPr>
        <w:t>º.</w:t>
      </w:r>
      <w:r>
        <w:rPr>
          <w:rFonts w:ascii="Arial" w:hAnsi="Arial" w:cs="Arial"/>
          <w:b/>
          <w:sz w:val="24"/>
          <w:szCs w:val="24"/>
          <w:lang w:val="es-CO" w:eastAsia="es-CO"/>
        </w:rPr>
        <w:t xml:space="preserve"> </w:t>
      </w:r>
      <w:r w:rsidR="00CC5446">
        <w:rPr>
          <w:rFonts w:ascii="Arial" w:hAnsi="Arial" w:cs="Arial"/>
          <w:sz w:val="24"/>
          <w:szCs w:val="24"/>
          <w:lang w:val="es-CO" w:eastAsia="es-CO"/>
        </w:rPr>
        <w:t>Los recursos</w:t>
      </w:r>
      <w:r w:rsidRPr="008E02C9">
        <w:rPr>
          <w:rFonts w:ascii="Arial" w:hAnsi="Arial" w:cs="Arial"/>
          <w:sz w:val="24"/>
          <w:szCs w:val="24"/>
          <w:lang w:val="es-CO" w:eastAsia="es-CO"/>
        </w:rPr>
        <w:t xml:space="preserve"> </w:t>
      </w:r>
      <w:r w:rsidR="00CC5446">
        <w:rPr>
          <w:rFonts w:ascii="Arial" w:hAnsi="Arial" w:cs="Arial"/>
          <w:sz w:val="24"/>
          <w:szCs w:val="24"/>
          <w:lang w:val="es-CO" w:eastAsia="es-CO"/>
        </w:rPr>
        <w:t xml:space="preserve">que administra </w:t>
      </w:r>
      <w:r w:rsidRPr="008E02C9">
        <w:rPr>
          <w:rFonts w:ascii="Arial" w:hAnsi="Arial" w:cs="Arial"/>
          <w:sz w:val="24"/>
          <w:szCs w:val="24"/>
          <w:lang w:val="es-CO" w:eastAsia="es-CO"/>
        </w:rPr>
        <w:t>el Fondo cuenta</w:t>
      </w:r>
      <w:r>
        <w:rPr>
          <w:rFonts w:ascii="Arial" w:hAnsi="Arial" w:cs="Arial"/>
          <w:sz w:val="24"/>
          <w:szCs w:val="24"/>
          <w:lang w:val="es-CO" w:eastAsia="es-CO"/>
        </w:rPr>
        <w:t xml:space="preserve"> para la Educación Superior y la Formación para el Trabajo y el Desarrollo Humano, será</w:t>
      </w:r>
      <w:r w:rsidR="00CC5446">
        <w:rPr>
          <w:rFonts w:ascii="Arial" w:hAnsi="Arial" w:cs="Arial"/>
          <w:sz w:val="24"/>
          <w:szCs w:val="24"/>
          <w:lang w:val="es-CO" w:eastAsia="es-CO"/>
        </w:rPr>
        <w:t>n</w:t>
      </w:r>
      <w:r>
        <w:rPr>
          <w:rFonts w:ascii="Arial" w:hAnsi="Arial" w:cs="Arial"/>
          <w:sz w:val="24"/>
          <w:szCs w:val="24"/>
          <w:lang w:val="es-CO" w:eastAsia="es-CO"/>
        </w:rPr>
        <w:t xml:space="preserve"> transferidos a la </w:t>
      </w:r>
      <w:r w:rsidRPr="00E13C13">
        <w:rPr>
          <w:rFonts w:ascii="Arial" w:hAnsi="Arial" w:cs="Arial"/>
          <w:b/>
          <w:color w:val="FF0000"/>
          <w:sz w:val="24"/>
          <w:szCs w:val="24"/>
          <w:highlight w:val="yellow"/>
        </w:rPr>
        <w:t>LA AGENCIA REGIONAL DE EDUCACIÓN TERCIARIA</w:t>
      </w:r>
      <w:r>
        <w:rPr>
          <w:rFonts w:ascii="Arial" w:hAnsi="Arial" w:cs="Arial"/>
          <w:b/>
          <w:color w:val="FF0000"/>
          <w:sz w:val="24"/>
          <w:szCs w:val="24"/>
        </w:rPr>
        <w:t xml:space="preserve"> (</w:t>
      </w:r>
      <w:r w:rsidRPr="00E13C13">
        <w:rPr>
          <w:rFonts w:ascii="Arial" w:hAnsi="Arial" w:cs="Arial"/>
          <w:b/>
          <w:color w:val="FF0000"/>
          <w:sz w:val="24"/>
          <w:szCs w:val="24"/>
          <w:highlight w:val="yellow"/>
        </w:rPr>
        <w:t>O</w:t>
      </w:r>
      <w:r>
        <w:rPr>
          <w:rFonts w:ascii="Arial" w:hAnsi="Arial" w:cs="Arial"/>
          <w:b/>
          <w:color w:val="FF0000"/>
          <w:sz w:val="24"/>
          <w:szCs w:val="24"/>
        </w:rPr>
        <w:t xml:space="preserve"> </w:t>
      </w:r>
      <w:r w:rsidRPr="00E13C13">
        <w:rPr>
          <w:rFonts w:ascii="Arial" w:hAnsi="Arial" w:cs="Arial"/>
          <w:b/>
          <w:color w:val="FF0000"/>
          <w:sz w:val="24"/>
          <w:szCs w:val="24"/>
          <w:highlight w:val="yellow"/>
        </w:rPr>
        <w:t>POSTSECUNDARIA</w:t>
      </w:r>
      <w:r>
        <w:rPr>
          <w:rFonts w:ascii="Arial" w:hAnsi="Arial" w:cs="Arial"/>
          <w:b/>
          <w:color w:val="FF0000"/>
          <w:sz w:val="24"/>
          <w:szCs w:val="24"/>
        </w:rPr>
        <w:t>)</w:t>
      </w:r>
      <w:r w:rsidRPr="00E13C13">
        <w:rPr>
          <w:rFonts w:ascii="Arial" w:hAnsi="Arial" w:cs="Arial"/>
          <w:color w:val="FF0000"/>
          <w:sz w:val="24"/>
          <w:szCs w:val="24"/>
        </w:rPr>
        <w:t xml:space="preserve"> </w:t>
      </w:r>
      <w:r w:rsidRPr="00652EC8">
        <w:rPr>
          <w:rFonts w:ascii="Arial" w:hAnsi="Arial" w:cs="Arial"/>
          <w:b/>
          <w:color w:val="FF0000"/>
          <w:sz w:val="24"/>
          <w:szCs w:val="24"/>
          <w:highlight w:val="yellow"/>
        </w:rPr>
        <w:t>“GILBERTO ECHEVERRI MEJÍA”</w:t>
      </w:r>
      <w:r>
        <w:rPr>
          <w:rFonts w:ascii="Arial" w:hAnsi="Arial" w:cs="Arial"/>
          <w:b/>
          <w:color w:val="FF0000"/>
          <w:sz w:val="24"/>
          <w:szCs w:val="24"/>
        </w:rPr>
        <w:t>,</w:t>
      </w:r>
      <w:r w:rsidR="000330D7">
        <w:rPr>
          <w:rFonts w:ascii="Arial" w:hAnsi="Arial" w:cs="Arial"/>
          <w:b/>
          <w:color w:val="FF0000"/>
          <w:sz w:val="24"/>
          <w:szCs w:val="24"/>
        </w:rPr>
        <w:t xml:space="preserve"> </w:t>
      </w:r>
      <w:r w:rsidR="000330D7">
        <w:rPr>
          <w:rFonts w:ascii="Arial" w:hAnsi="Arial" w:cs="Arial"/>
          <w:sz w:val="24"/>
          <w:szCs w:val="24"/>
        </w:rPr>
        <w:t>para que sigan siendo ejecutados conforme a las políticas y programas que se desarrollarán conforme los objetivos y facultades que por esta Ordenanza se le asignan la Agencia.</w:t>
      </w:r>
    </w:p>
    <w:p w14:paraId="1F42643E" w14:textId="510C5A9D" w:rsidR="000330D7" w:rsidRDefault="000330D7" w:rsidP="00141E85">
      <w:pPr>
        <w:spacing w:line="276" w:lineRule="auto"/>
        <w:jc w:val="both"/>
        <w:rPr>
          <w:rFonts w:ascii="Arial" w:hAnsi="Arial" w:cs="Arial"/>
          <w:sz w:val="24"/>
          <w:szCs w:val="24"/>
        </w:rPr>
      </w:pPr>
    </w:p>
    <w:p w14:paraId="61FD2CCC" w14:textId="2D147279" w:rsidR="000330D7" w:rsidRPr="00CC5446" w:rsidRDefault="000330D7" w:rsidP="00141E85">
      <w:pPr>
        <w:spacing w:line="276" w:lineRule="auto"/>
        <w:jc w:val="both"/>
        <w:rPr>
          <w:rFonts w:ascii="Arial" w:hAnsi="Arial" w:cs="Arial"/>
          <w:sz w:val="24"/>
          <w:szCs w:val="24"/>
          <w:lang w:val="es-CO" w:eastAsia="es-CO"/>
        </w:rPr>
      </w:pPr>
      <w:r>
        <w:rPr>
          <w:rFonts w:ascii="Arial" w:hAnsi="Arial" w:cs="Arial"/>
          <w:b/>
          <w:sz w:val="24"/>
          <w:szCs w:val="24"/>
          <w:lang w:val="es-CO" w:eastAsia="es-CO"/>
        </w:rPr>
        <w:t>ARTÍCULO 44</w:t>
      </w:r>
      <w:r w:rsidRPr="00141E85">
        <w:rPr>
          <w:rFonts w:ascii="Arial" w:hAnsi="Arial" w:cs="Arial"/>
          <w:b/>
          <w:sz w:val="24"/>
          <w:szCs w:val="24"/>
          <w:lang w:val="es-CO" w:eastAsia="es-CO"/>
        </w:rPr>
        <w:t>º.</w:t>
      </w:r>
      <w:r>
        <w:rPr>
          <w:rFonts w:ascii="Arial" w:hAnsi="Arial" w:cs="Arial"/>
          <w:b/>
          <w:sz w:val="24"/>
          <w:szCs w:val="24"/>
          <w:lang w:val="es-CO" w:eastAsia="es-CO"/>
        </w:rPr>
        <w:t xml:space="preserve"> </w:t>
      </w:r>
      <w:r w:rsidRPr="00E13C13">
        <w:rPr>
          <w:rFonts w:ascii="Arial" w:hAnsi="Arial" w:cs="Arial"/>
          <w:b/>
          <w:color w:val="FF0000"/>
          <w:sz w:val="24"/>
          <w:szCs w:val="24"/>
          <w:highlight w:val="yellow"/>
        </w:rPr>
        <w:t>LA AGENCIA REGIONAL DE EDUCACIÓN TERCIARIA</w:t>
      </w:r>
      <w:r>
        <w:rPr>
          <w:rFonts w:ascii="Arial" w:hAnsi="Arial" w:cs="Arial"/>
          <w:b/>
          <w:color w:val="FF0000"/>
          <w:sz w:val="24"/>
          <w:szCs w:val="24"/>
        </w:rPr>
        <w:t xml:space="preserve"> (</w:t>
      </w:r>
      <w:r w:rsidRPr="00E13C13">
        <w:rPr>
          <w:rFonts w:ascii="Arial" w:hAnsi="Arial" w:cs="Arial"/>
          <w:b/>
          <w:color w:val="FF0000"/>
          <w:sz w:val="24"/>
          <w:szCs w:val="24"/>
          <w:highlight w:val="yellow"/>
        </w:rPr>
        <w:t>O</w:t>
      </w:r>
      <w:r>
        <w:rPr>
          <w:rFonts w:ascii="Arial" w:hAnsi="Arial" w:cs="Arial"/>
          <w:b/>
          <w:color w:val="FF0000"/>
          <w:sz w:val="24"/>
          <w:szCs w:val="24"/>
        </w:rPr>
        <w:t xml:space="preserve"> </w:t>
      </w:r>
      <w:r w:rsidRPr="00E13C13">
        <w:rPr>
          <w:rFonts w:ascii="Arial" w:hAnsi="Arial" w:cs="Arial"/>
          <w:b/>
          <w:color w:val="FF0000"/>
          <w:sz w:val="24"/>
          <w:szCs w:val="24"/>
          <w:highlight w:val="yellow"/>
        </w:rPr>
        <w:t>POSTSECUNDARIA</w:t>
      </w:r>
      <w:r>
        <w:rPr>
          <w:rFonts w:ascii="Arial" w:hAnsi="Arial" w:cs="Arial"/>
          <w:b/>
          <w:color w:val="FF0000"/>
          <w:sz w:val="24"/>
          <w:szCs w:val="24"/>
        </w:rPr>
        <w:t>)</w:t>
      </w:r>
      <w:r w:rsidRPr="00E13C13">
        <w:rPr>
          <w:rFonts w:ascii="Arial" w:hAnsi="Arial" w:cs="Arial"/>
          <w:color w:val="FF0000"/>
          <w:sz w:val="24"/>
          <w:szCs w:val="24"/>
        </w:rPr>
        <w:t xml:space="preserve"> </w:t>
      </w:r>
      <w:r w:rsidRPr="00652EC8">
        <w:rPr>
          <w:rFonts w:ascii="Arial" w:hAnsi="Arial" w:cs="Arial"/>
          <w:b/>
          <w:color w:val="FF0000"/>
          <w:sz w:val="24"/>
          <w:szCs w:val="24"/>
          <w:highlight w:val="yellow"/>
        </w:rPr>
        <w:t>“GILBERTO ECHEVERRI MEJÍA”</w:t>
      </w:r>
      <w:r>
        <w:rPr>
          <w:rFonts w:ascii="Arial" w:hAnsi="Arial" w:cs="Arial"/>
          <w:b/>
          <w:color w:val="FF0000"/>
          <w:sz w:val="24"/>
          <w:szCs w:val="24"/>
        </w:rPr>
        <w:t>,</w:t>
      </w:r>
      <w:r w:rsidR="00CC5446">
        <w:rPr>
          <w:rFonts w:ascii="Arial" w:hAnsi="Arial" w:cs="Arial"/>
          <w:color w:val="FF0000"/>
          <w:sz w:val="24"/>
          <w:szCs w:val="24"/>
        </w:rPr>
        <w:t xml:space="preserve"> </w:t>
      </w:r>
      <w:r w:rsidR="00CC5446" w:rsidRPr="00CC5446">
        <w:rPr>
          <w:rFonts w:ascii="Arial" w:hAnsi="Arial" w:cs="Arial"/>
          <w:sz w:val="24"/>
          <w:szCs w:val="24"/>
        </w:rPr>
        <w:t>recibirá</w:t>
      </w:r>
      <w:r w:rsidR="00CC5446">
        <w:rPr>
          <w:rFonts w:ascii="Arial" w:hAnsi="Arial" w:cs="Arial"/>
          <w:sz w:val="24"/>
          <w:szCs w:val="24"/>
        </w:rPr>
        <w:t xml:space="preserve"> todos los créditos y las cuentas por cobrar, para que continúe con el proceso de cobro.</w:t>
      </w:r>
    </w:p>
    <w:p w14:paraId="35CBE3BF" w14:textId="77777777" w:rsidR="00F45429" w:rsidRDefault="00F45429" w:rsidP="000E44B2">
      <w:pPr>
        <w:spacing w:line="276" w:lineRule="auto"/>
        <w:jc w:val="both"/>
        <w:rPr>
          <w:rFonts w:ascii="Arial" w:hAnsi="Arial" w:cs="Arial"/>
          <w:sz w:val="24"/>
          <w:szCs w:val="24"/>
          <w:lang w:val="es-CO" w:eastAsia="es-CO"/>
        </w:rPr>
      </w:pPr>
    </w:p>
    <w:p w14:paraId="182A8290" w14:textId="6BE4BE2B" w:rsidR="00112BAF" w:rsidRDefault="00740A90" w:rsidP="000E44B2">
      <w:pPr>
        <w:spacing w:line="276" w:lineRule="auto"/>
        <w:jc w:val="both"/>
        <w:rPr>
          <w:rFonts w:ascii="Arial" w:hAnsi="Arial" w:cs="Arial"/>
          <w:sz w:val="24"/>
          <w:szCs w:val="24"/>
          <w:lang w:val="es-CO" w:eastAsia="es-CO"/>
        </w:rPr>
      </w:pPr>
      <w:r>
        <w:rPr>
          <w:rFonts w:ascii="Arial" w:hAnsi="Arial" w:cs="Arial"/>
          <w:b/>
          <w:sz w:val="24"/>
          <w:szCs w:val="24"/>
          <w:lang w:val="es-CO" w:eastAsia="es-CO"/>
        </w:rPr>
        <w:t>ARTÍCULO 45</w:t>
      </w:r>
      <w:r w:rsidRPr="00141E85">
        <w:rPr>
          <w:rFonts w:ascii="Arial" w:hAnsi="Arial" w:cs="Arial"/>
          <w:b/>
          <w:sz w:val="24"/>
          <w:szCs w:val="24"/>
          <w:lang w:val="es-CO" w:eastAsia="es-CO"/>
        </w:rPr>
        <w:t>º</w:t>
      </w:r>
      <w:r>
        <w:rPr>
          <w:rFonts w:ascii="Arial" w:hAnsi="Arial" w:cs="Arial"/>
          <w:b/>
          <w:sz w:val="24"/>
          <w:szCs w:val="24"/>
          <w:lang w:val="es-CO" w:eastAsia="es-CO"/>
        </w:rPr>
        <w:t xml:space="preserve">. </w:t>
      </w:r>
      <w:r>
        <w:rPr>
          <w:rFonts w:ascii="Arial" w:hAnsi="Arial" w:cs="Arial"/>
          <w:sz w:val="24"/>
          <w:szCs w:val="24"/>
          <w:lang w:val="es-CO" w:eastAsia="es-CO"/>
        </w:rPr>
        <w:t>La presente ordenanza rige a partir de su publicación y deroga el artículo 9º de la Ordenanza No. 032 de 2014 y las demás normas que le sean contrarias.</w:t>
      </w:r>
    </w:p>
    <w:p w14:paraId="67E48425" w14:textId="77777777" w:rsidR="00112BAF" w:rsidRDefault="00112BAF" w:rsidP="000E44B2">
      <w:pPr>
        <w:spacing w:line="276" w:lineRule="auto"/>
        <w:jc w:val="both"/>
        <w:rPr>
          <w:rFonts w:ascii="Arial" w:hAnsi="Arial" w:cs="Arial"/>
          <w:sz w:val="24"/>
          <w:szCs w:val="24"/>
          <w:lang w:val="es-CO" w:eastAsia="es-CO"/>
        </w:rPr>
      </w:pPr>
    </w:p>
    <w:p w14:paraId="37F75EF8" w14:textId="77777777" w:rsidR="00F45429" w:rsidRDefault="00F45429" w:rsidP="000E44B2">
      <w:pPr>
        <w:spacing w:line="276" w:lineRule="auto"/>
        <w:jc w:val="both"/>
        <w:rPr>
          <w:rFonts w:ascii="Arial" w:hAnsi="Arial" w:cs="Arial"/>
          <w:sz w:val="24"/>
          <w:szCs w:val="24"/>
          <w:lang w:val="es-CO" w:eastAsia="es-CO"/>
        </w:rPr>
      </w:pPr>
    </w:p>
    <w:p w14:paraId="5CAEA924" w14:textId="64A8BA13" w:rsidR="00DF560B" w:rsidRDefault="00526332" w:rsidP="000E44B2">
      <w:pPr>
        <w:spacing w:line="276" w:lineRule="auto"/>
        <w:jc w:val="both"/>
        <w:rPr>
          <w:rFonts w:ascii="Arial" w:hAnsi="Arial" w:cs="Arial"/>
          <w:sz w:val="24"/>
          <w:szCs w:val="24"/>
          <w:lang w:val="es-CO" w:eastAsia="es-CO"/>
        </w:rPr>
      </w:pPr>
      <w:r>
        <w:rPr>
          <w:rFonts w:ascii="Arial" w:hAnsi="Arial" w:cs="Arial"/>
          <w:sz w:val="24"/>
          <w:szCs w:val="24"/>
          <w:lang w:val="es-CO" w:eastAsia="es-CO"/>
        </w:rPr>
        <w:t>Dada en Medellín</w:t>
      </w:r>
      <w:r w:rsidRPr="00526332">
        <w:rPr>
          <w:rFonts w:ascii="Arial" w:hAnsi="Arial" w:cs="Arial"/>
          <w:sz w:val="24"/>
          <w:szCs w:val="24"/>
          <w:lang w:val="es-CO" w:eastAsia="es-CO"/>
        </w:rPr>
        <w:t>, a los</w:t>
      </w:r>
    </w:p>
    <w:p w14:paraId="32B4B8BB" w14:textId="5A1FBD17" w:rsidR="00984782" w:rsidRDefault="00984782" w:rsidP="000E44B2">
      <w:pPr>
        <w:spacing w:line="276" w:lineRule="auto"/>
        <w:jc w:val="both"/>
        <w:rPr>
          <w:rFonts w:ascii="Arial" w:hAnsi="Arial" w:cs="Arial"/>
          <w:sz w:val="24"/>
          <w:szCs w:val="24"/>
          <w:lang w:val="es-CO" w:eastAsia="es-CO"/>
        </w:rPr>
      </w:pPr>
    </w:p>
    <w:p w14:paraId="0ABAC0DE" w14:textId="3985BC8C" w:rsidR="00984782" w:rsidRDefault="00984782" w:rsidP="000E44B2">
      <w:pPr>
        <w:spacing w:line="276" w:lineRule="auto"/>
        <w:jc w:val="both"/>
        <w:rPr>
          <w:rFonts w:ascii="Arial" w:hAnsi="Arial" w:cs="Arial"/>
          <w:sz w:val="24"/>
          <w:szCs w:val="24"/>
          <w:lang w:val="es-CO" w:eastAsia="es-CO"/>
        </w:rPr>
      </w:pPr>
    </w:p>
    <w:p w14:paraId="5A9F0DAA" w14:textId="3E657024" w:rsidR="00984782" w:rsidRPr="00984782" w:rsidRDefault="00984782" w:rsidP="000E44B2">
      <w:pPr>
        <w:spacing w:line="276" w:lineRule="auto"/>
        <w:jc w:val="center"/>
        <w:rPr>
          <w:rFonts w:ascii="Arial" w:hAnsi="Arial" w:cs="Arial"/>
          <w:b/>
          <w:sz w:val="24"/>
          <w:szCs w:val="24"/>
          <w:lang w:val="es-CO" w:eastAsia="es-CO"/>
        </w:rPr>
      </w:pPr>
      <w:r w:rsidRPr="00984782">
        <w:rPr>
          <w:rFonts w:ascii="Arial" w:hAnsi="Arial" w:cs="Arial"/>
          <w:b/>
          <w:sz w:val="24"/>
          <w:szCs w:val="24"/>
          <w:lang w:val="es-CO" w:eastAsia="es-CO"/>
        </w:rPr>
        <w:t>ANÍBAL GAVIRIA CORREA</w:t>
      </w:r>
    </w:p>
    <w:p w14:paraId="548BF13D" w14:textId="6869EFE4" w:rsidR="00984782" w:rsidRDefault="00984782" w:rsidP="000E44B2">
      <w:pPr>
        <w:spacing w:line="276" w:lineRule="auto"/>
        <w:jc w:val="center"/>
        <w:rPr>
          <w:rFonts w:ascii="Arial" w:hAnsi="Arial" w:cs="Arial"/>
          <w:sz w:val="24"/>
          <w:szCs w:val="24"/>
          <w:lang w:val="es-CO" w:eastAsia="es-CO"/>
        </w:rPr>
      </w:pPr>
      <w:r>
        <w:rPr>
          <w:rFonts w:ascii="Arial" w:hAnsi="Arial" w:cs="Arial"/>
          <w:sz w:val="24"/>
          <w:szCs w:val="24"/>
          <w:lang w:val="es-CO" w:eastAsia="es-CO"/>
        </w:rPr>
        <w:t>Gobernador de Antioquia</w:t>
      </w:r>
    </w:p>
    <w:p w14:paraId="4324EF7F" w14:textId="7B04A3AA" w:rsidR="00984782" w:rsidRDefault="00984782" w:rsidP="000E44B2">
      <w:pPr>
        <w:spacing w:line="276" w:lineRule="auto"/>
        <w:jc w:val="center"/>
        <w:rPr>
          <w:rFonts w:ascii="Arial" w:hAnsi="Arial" w:cs="Arial"/>
          <w:sz w:val="24"/>
          <w:szCs w:val="24"/>
          <w:lang w:val="es-CO" w:eastAsia="es-CO"/>
        </w:rPr>
      </w:pPr>
    </w:p>
    <w:p w14:paraId="52DC9597" w14:textId="73639852" w:rsidR="00984782" w:rsidRDefault="00984782" w:rsidP="000E44B2">
      <w:pPr>
        <w:spacing w:line="276" w:lineRule="auto"/>
        <w:jc w:val="center"/>
        <w:rPr>
          <w:rFonts w:ascii="Arial" w:hAnsi="Arial" w:cs="Arial"/>
          <w:sz w:val="24"/>
          <w:szCs w:val="24"/>
          <w:lang w:val="es-CO" w:eastAsia="es-CO"/>
        </w:rPr>
      </w:pPr>
    </w:p>
    <w:p w14:paraId="4ED77328" w14:textId="154B46F9" w:rsidR="00984782" w:rsidRPr="00984782" w:rsidRDefault="00984782" w:rsidP="000E44B2">
      <w:pPr>
        <w:spacing w:line="276" w:lineRule="auto"/>
        <w:jc w:val="center"/>
        <w:rPr>
          <w:rFonts w:ascii="Arial" w:hAnsi="Arial" w:cs="Arial"/>
          <w:b/>
          <w:sz w:val="24"/>
          <w:szCs w:val="24"/>
          <w:lang w:val="es-CO" w:eastAsia="es-CO"/>
        </w:rPr>
      </w:pPr>
      <w:r w:rsidRPr="00984782">
        <w:rPr>
          <w:rFonts w:ascii="Arial" w:hAnsi="Arial" w:cs="Arial"/>
          <w:b/>
          <w:sz w:val="24"/>
          <w:szCs w:val="24"/>
          <w:lang w:val="es-CO" w:eastAsia="es-CO"/>
        </w:rPr>
        <w:t>JUAN GUILLERMO USME FERNÁNDEZ</w:t>
      </w:r>
    </w:p>
    <w:p w14:paraId="03EE7E9A" w14:textId="4828AA39" w:rsidR="00984782" w:rsidRDefault="00984782" w:rsidP="000E44B2">
      <w:pPr>
        <w:spacing w:line="276" w:lineRule="auto"/>
        <w:jc w:val="center"/>
        <w:rPr>
          <w:rFonts w:ascii="Arial" w:hAnsi="Arial" w:cs="Arial"/>
          <w:sz w:val="24"/>
          <w:szCs w:val="24"/>
          <w:lang w:val="es-CO" w:eastAsia="es-CO"/>
        </w:rPr>
      </w:pPr>
      <w:r>
        <w:rPr>
          <w:rFonts w:ascii="Arial" w:hAnsi="Arial" w:cs="Arial"/>
          <w:sz w:val="24"/>
          <w:szCs w:val="24"/>
          <w:lang w:val="es-CO" w:eastAsia="es-CO"/>
        </w:rPr>
        <w:t>Secretario General</w:t>
      </w:r>
    </w:p>
    <w:p w14:paraId="5B172186" w14:textId="216E0333" w:rsidR="00984782" w:rsidRDefault="00984782" w:rsidP="000E44B2">
      <w:pPr>
        <w:spacing w:line="276" w:lineRule="auto"/>
        <w:jc w:val="center"/>
        <w:rPr>
          <w:rFonts w:ascii="Arial" w:hAnsi="Arial" w:cs="Arial"/>
          <w:sz w:val="24"/>
          <w:szCs w:val="24"/>
          <w:lang w:val="es-CO" w:eastAsia="es-CO"/>
        </w:rPr>
      </w:pPr>
    </w:p>
    <w:p w14:paraId="4A24BD46" w14:textId="7E7DF1E1" w:rsidR="00984782" w:rsidRDefault="00984782" w:rsidP="000E44B2">
      <w:pPr>
        <w:spacing w:line="276" w:lineRule="auto"/>
        <w:jc w:val="center"/>
        <w:rPr>
          <w:rFonts w:ascii="Arial" w:hAnsi="Arial" w:cs="Arial"/>
          <w:sz w:val="24"/>
          <w:szCs w:val="24"/>
          <w:lang w:val="es-CO" w:eastAsia="es-CO"/>
        </w:rPr>
      </w:pPr>
    </w:p>
    <w:p w14:paraId="40B54192" w14:textId="04A14932" w:rsidR="00984782" w:rsidRDefault="00984782" w:rsidP="000E44B2">
      <w:pPr>
        <w:spacing w:line="276" w:lineRule="auto"/>
        <w:jc w:val="center"/>
        <w:rPr>
          <w:rFonts w:ascii="Arial" w:hAnsi="Arial" w:cs="Arial"/>
          <w:sz w:val="24"/>
          <w:szCs w:val="24"/>
          <w:lang w:val="es-CO" w:eastAsia="es-CO"/>
        </w:rPr>
      </w:pPr>
    </w:p>
    <w:p w14:paraId="3A81BDC2" w14:textId="61345D7C" w:rsidR="00984782" w:rsidRPr="00984782" w:rsidRDefault="00984782" w:rsidP="000E44B2">
      <w:pPr>
        <w:spacing w:line="276" w:lineRule="auto"/>
        <w:jc w:val="center"/>
        <w:rPr>
          <w:rFonts w:ascii="Arial" w:hAnsi="Arial" w:cs="Arial"/>
          <w:b/>
          <w:sz w:val="24"/>
          <w:szCs w:val="24"/>
          <w:lang w:val="es-CO" w:eastAsia="es-CO"/>
        </w:rPr>
      </w:pPr>
      <w:r w:rsidRPr="00984782">
        <w:rPr>
          <w:rFonts w:ascii="Arial" w:hAnsi="Arial" w:cs="Arial"/>
          <w:b/>
          <w:sz w:val="24"/>
          <w:szCs w:val="24"/>
          <w:lang w:val="es-CO" w:eastAsia="es-CO"/>
        </w:rPr>
        <w:t>PAULA ANDREA DUQUE AGUDELO</w:t>
      </w:r>
    </w:p>
    <w:p w14:paraId="557EBDC1" w14:textId="108F3D48" w:rsidR="00984782" w:rsidRPr="00526332" w:rsidRDefault="00984782" w:rsidP="000E44B2">
      <w:pPr>
        <w:spacing w:line="276" w:lineRule="auto"/>
        <w:jc w:val="center"/>
        <w:rPr>
          <w:rFonts w:ascii="Arial" w:hAnsi="Arial" w:cs="Arial"/>
          <w:sz w:val="24"/>
          <w:szCs w:val="24"/>
          <w:lang w:val="es-CO" w:eastAsia="es-CO"/>
        </w:rPr>
      </w:pPr>
      <w:r>
        <w:rPr>
          <w:rFonts w:ascii="Arial" w:hAnsi="Arial" w:cs="Arial"/>
          <w:sz w:val="24"/>
          <w:szCs w:val="24"/>
          <w:lang w:val="es-CO" w:eastAsia="es-CO"/>
        </w:rPr>
        <w:t>Secretaria de Talento Humano y Desarrollo Organizacional</w:t>
      </w:r>
    </w:p>
    <w:sectPr w:rsidR="00984782" w:rsidRPr="00526332" w:rsidSect="00526332">
      <w:headerReference w:type="default" r:id="rId11"/>
      <w:footerReference w:type="default" r:id="rId12"/>
      <w:pgSz w:w="12240" w:h="18720" w:code="14"/>
      <w:pgMar w:top="2410"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EBD7C" w14:textId="77777777" w:rsidR="009539CF" w:rsidRDefault="009539CF" w:rsidP="00035ADA">
      <w:r>
        <w:separator/>
      </w:r>
    </w:p>
  </w:endnote>
  <w:endnote w:type="continuationSeparator" w:id="0">
    <w:p w14:paraId="1A0080F9" w14:textId="77777777" w:rsidR="009539CF" w:rsidRDefault="009539CF" w:rsidP="00035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EA975" w14:textId="77777777" w:rsidR="00382922" w:rsidRDefault="00382922" w:rsidP="00035ADA">
    <w:pPr>
      <w:pStyle w:val="Piedepgina"/>
      <w:ind w:left="3828"/>
      <w:jc w:val="right"/>
      <w:rPr>
        <w:rFonts w:ascii="Arial Narrow" w:hAnsi="Arial Narrow"/>
        <w:sz w:val="18"/>
        <w:szCs w:val="18"/>
      </w:rPr>
    </w:pPr>
    <w:r>
      <w:rPr>
        <w:sz w:val="18"/>
        <w:szCs w:val="18"/>
      </w:rPr>
      <w:t xml:space="preserve">       </w:t>
    </w:r>
    <w:r w:rsidR="003C6FA5">
      <w:rPr>
        <w:noProof/>
      </w:rPr>
      <w:object w:dxaOrig="2100" w:dyaOrig="1170" w14:anchorId="5CAEA9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05pt;height:51.45pt" o:ole="">
          <v:imagedata r:id="rId1" o:title=""/>
        </v:shape>
        <o:OLEObject Type="Embed" ProgID="PBrush" ShapeID="_x0000_i1025" DrawAspect="Content" ObjectID="_1722687880" r:id="rId2"/>
      </w:object>
    </w:r>
  </w:p>
  <w:p w14:paraId="5CAEA976" w14:textId="77777777" w:rsidR="00382922" w:rsidRDefault="00382922" w:rsidP="00035ADA">
    <w:pPr>
      <w:pStyle w:val="Piedepgina"/>
      <w:rPr>
        <w:rFonts w:ascii="Arial Narrow" w:hAnsi="Arial Narrow"/>
        <w:sz w:val="18"/>
        <w:szCs w:val="18"/>
      </w:rPr>
    </w:pPr>
    <w:r>
      <w:rPr>
        <w:noProof/>
        <w:lang w:val="es-CO" w:eastAsia="es-CO"/>
      </w:rPr>
      <w:drawing>
        <wp:anchor distT="0" distB="0" distL="114300" distR="114300" simplePos="0" relativeHeight="251659264" behindDoc="0" locked="0" layoutInCell="1" allowOverlap="1" wp14:anchorId="5CAEA97A" wp14:editId="5CAEA97B">
          <wp:simplePos x="0" y="0"/>
          <wp:positionH relativeFrom="page">
            <wp:posOffset>113665</wp:posOffset>
          </wp:positionH>
          <wp:positionV relativeFrom="paragraph">
            <wp:posOffset>43180</wp:posOffset>
          </wp:positionV>
          <wp:extent cx="7534275" cy="64770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e humana_pie humana.png"/>
                  <pic:cNvPicPr/>
                </pic:nvPicPr>
                <pic:blipFill>
                  <a:blip r:embed="rId3" cstate="print">
                    <a:extLst>
                      <a:ext uri="{BEBA8EAE-BF5A-486C-A8C5-ECC9F3942E4B}">
                        <a14:imgProps xmlns:a14="http://schemas.microsoft.com/office/drawing/2010/main">
                          <a14:imgLayer r:embed="rId4">
                            <a14:imgEffect>
                              <a14:sharpenSoften amount="45000"/>
                            </a14:imgEffect>
                          </a14:imgLayer>
                        </a14:imgProps>
                      </a:ext>
                      <a:ext uri="{28A0092B-C50C-407E-A947-70E740481C1C}">
                        <a14:useLocalDpi xmlns:a14="http://schemas.microsoft.com/office/drawing/2010/main" val="0"/>
                      </a:ext>
                    </a:extLst>
                  </a:blip>
                  <a:stretch>
                    <a:fillRect/>
                  </a:stretch>
                </pic:blipFill>
                <pic:spPr>
                  <a:xfrm>
                    <a:off x="0" y="0"/>
                    <a:ext cx="7534275" cy="6477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4CFA1" w14:textId="77777777" w:rsidR="009539CF" w:rsidRDefault="009539CF" w:rsidP="00035ADA">
      <w:r>
        <w:separator/>
      </w:r>
    </w:p>
  </w:footnote>
  <w:footnote w:type="continuationSeparator" w:id="0">
    <w:p w14:paraId="2E9B830E" w14:textId="77777777" w:rsidR="009539CF" w:rsidRDefault="009539CF" w:rsidP="00035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EA974" w14:textId="77777777" w:rsidR="00382922" w:rsidRDefault="00382922" w:rsidP="00035ADA">
    <w:pPr>
      <w:pStyle w:val="Encabezado"/>
      <w:jc w:val="center"/>
    </w:pPr>
    <w:r>
      <w:rPr>
        <w:noProof/>
        <w:lang w:val="es-CO" w:eastAsia="es-CO"/>
      </w:rPr>
      <w:drawing>
        <wp:inline distT="0" distB="0" distL="0" distR="0" wp14:anchorId="5CAEA977" wp14:editId="5CAEA978">
          <wp:extent cx="4629150" cy="9906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9150"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1EC0"/>
    <w:multiLevelType w:val="hybridMultilevel"/>
    <w:tmpl w:val="BEDEFBF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9E69E1"/>
    <w:multiLevelType w:val="hybridMultilevel"/>
    <w:tmpl w:val="62D62D9A"/>
    <w:lvl w:ilvl="0" w:tplc="E064FC62">
      <w:start w:val="1"/>
      <w:numFmt w:val="decimal"/>
      <w:lvlText w:val="%1."/>
      <w:lvlJc w:val="left"/>
      <w:pPr>
        <w:ind w:left="720" w:hanging="360"/>
      </w:pPr>
    </w:lvl>
    <w:lvl w:ilvl="1" w:tplc="0862D930">
      <w:start w:val="1"/>
      <w:numFmt w:val="lowerLetter"/>
      <w:lvlText w:val="%2."/>
      <w:lvlJc w:val="left"/>
      <w:pPr>
        <w:ind w:left="1440" w:hanging="360"/>
      </w:pPr>
    </w:lvl>
    <w:lvl w:ilvl="2" w:tplc="8FA0724A">
      <w:start w:val="1"/>
      <w:numFmt w:val="lowerRoman"/>
      <w:lvlText w:val="%3."/>
      <w:lvlJc w:val="right"/>
      <w:pPr>
        <w:ind w:left="2160" w:hanging="180"/>
      </w:pPr>
    </w:lvl>
    <w:lvl w:ilvl="3" w:tplc="03AC521E">
      <w:start w:val="1"/>
      <w:numFmt w:val="decimal"/>
      <w:lvlText w:val="%4."/>
      <w:lvlJc w:val="left"/>
      <w:pPr>
        <w:ind w:left="2880" w:hanging="360"/>
      </w:pPr>
    </w:lvl>
    <w:lvl w:ilvl="4" w:tplc="A260A8B6">
      <w:start w:val="1"/>
      <w:numFmt w:val="lowerLetter"/>
      <w:lvlText w:val="%5."/>
      <w:lvlJc w:val="left"/>
      <w:pPr>
        <w:ind w:left="3600" w:hanging="360"/>
      </w:pPr>
    </w:lvl>
    <w:lvl w:ilvl="5" w:tplc="FC0C0CC4">
      <w:start w:val="1"/>
      <w:numFmt w:val="lowerRoman"/>
      <w:lvlText w:val="%6."/>
      <w:lvlJc w:val="right"/>
      <w:pPr>
        <w:ind w:left="4320" w:hanging="180"/>
      </w:pPr>
    </w:lvl>
    <w:lvl w:ilvl="6" w:tplc="276A9852">
      <w:start w:val="1"/>
      <w:numFmt w:val="decimal"/>
      <w:lvlText w:val="%7."/>
      <w:lvlJc w:val="left"/>
      <w:pPr>
        <w:ind w:left="5040" w:hanging="360"/>
      </w:pPr>
    </w:lvl>
    <w:lvl w:ilvl="7" w:tplc="282C8F38">
      <w:start w:val="1"/>
      <w:numFmt w:val="lowerLetter"/>
      <w:lvlText w:val="%8."/>
      <w:lvlJc w:val="left"/>
      <w:pPr>
        <w:ind w:left="5760" w:hanging="360"/>
      </w:pPr>
    </w:lvl>
    <w:lvl w:ilvl="8" w:tplc="DFC04664">
      <w:start w:val="1"/>
      <w:numFmt w:val="lowerRoman"/>
      <w:lvlText w:val="%9."/>
      <w:lvlJc w:val="right"/>
      <w:pPr>
        <w:ind w:left="6480" w:hanging="180"/>
      </w:pPr>
    </w:lvl>
  </w:abstractNum>
  <w:abstractNum w:abstractNumId="2" w15:restartNumberingAfterBreak="0">
    <w:nsid w:val="03DB148F"/>
    <w:multiLevelType w:val="hybridMultilevel"/>
    <w:tmpl w:val="CA78F7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43E625F"/>
    <w:multiLevelType w:val="hybridMultilevel"/>
    <w:tmpl w:val="3606EE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45A216D"/>
    <w:multiLevelType w:val="hybridMultilevel"/>
    <w:tmpl w:val="FC4A5D0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7EA4038"/>
    <w:multiLevelType w:val="hybridMultilevel"/>
    <w:tmpl w:val="AA808064"/>
    <w:lvl w:ilvl="0" w:tplc="1FCC2342">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9467FA3"/>
    <w:multiLevelType w:val="hybridMultilevel"/>
    <w:tmpl w:val="B614D5CC"/>
    <w:lvl w:ilvl="0" w:tplc="1FCC2342">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A0F1B77"/>
    <w:multiLevelType w:val="hybridMultilevel"/>
    <w:tmpl w:val="457899B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0C554EB3"/>
    <w:multiLevelType w:val="hybridMultilevel"/>
    <w:tmpl w:val="DDF6E772"/>
    <w:lvl w:ilvl="0" w:tplc="1FCC2342">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EEA4FA4"/>
    <w:multiLevelType w:val="hybridMultilevel"/>
    <w:tmpl w:val="22D6CC30"/>
    <w:lvl w:ilvl="0" w:tplc="1FCC2342">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17906FA"/>
    <w:multiLevelType w:val="hybridMultilevel"/>
    <w:tmpl w:val="5C4893D0"/>
    <w:lvl w:ilvl="0" w:tplc="1FCC2342">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35E3295"/>
    <w:multiLevelType w:val="hybridMultilevel"/>
    <w:tmpl w:val="7A4E6828"/>
    <w:lvl w:ilvl="0" w:tplc="1FCC2342">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6463591"/>
    <w:multiLevelType w:val="hybridMultilevel"/>
    <w:tmpl w:val="6A104678"/>
    <w:lvl w:ilvl="0" w:tplc="2BDAC168">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8F77E75"/>
    <w:multiLevelType w:val="hybridMultilevel"/>
    <w:tmpl w:val="7E82BEE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15:restartNumberingAfterBreak="0">
    <w:nsid w:val="1A0C7B0F"/>
    <w:multiLevelType w:val="hybridMultilevel"/>
    <w:tmpl w:val="A8C8B4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1FA951D0"/>
    <w:multiLevelType w:val="hybridMultilevel"/>
    <w:tmpl w:val="A54ABA38"/>
    <w:lvl w:ilvl="0" w:tplc="839EAA64">
      <w:start w:val="1"/>
      <w:numFmt w:val="bullet"/>
      <w:lvlText w:val="•"/>
      <w:lvlJc w:val="left"/>
      <w:pPr>
        <w:tabs>
          <w:tab w:val="num" w:pos="720"/>
        </w:tabs>
        <w:ind w:left="720" w:hanging="360"/>
      </w:pPr>
      <w:rPr>
        <w:rFonts w:ascii="Arial" w:hAnsi="Arial" w:hint="default"/>
      </w:rPr>
    </w:lvl>
    <w:lvl w:ilvl="1" w:tplc="54B047C6" w:tentative="1">
      <w:start w:val="1"/>
      <w:numFmt w:val="bullet"/>
      <w:lvlText w:val="•"/>
      <w:lvlJc w:val="left"/>
      <w:pPr>
        <w:tabs>
          <w:tab w:val="num" w:pos="1440"/>
        </w:tabs>
        <w:ind w:left="1440" w:hanging="360"/>
      </w:pPr>
      <w:rPr>
        <w:rFonts w:ascii="Arial" w:hAnsi="Arial" w:hint="default"/>
      </w:rPr>
    </w:lvl>
    <w:lvl w:ilvl="2" w:tplc="E450852C" w:tentative="1">
      <w:start w:val="1"/>
      <w:numFmt w:val="bullet"/>
      <w:lvlText w:val="•"/>
      <w:lvlJc w:val="left"/>
      <w:pPr>
        <w:tabs>
          <w:tab w:val="num" w:pos="2160"/>
        </w:tabs>
        <w:ind w:left="2160" w:hanging="360"/>
      </w:pPr>
      <w:rPr>
        <w:rFonts w:ascii="Arial" w:hAnsi="Arial" w:hint="default"/>
      </w:rPr>
    </w:lvl>
    <w:lvl w:ilvl="3" w:tplc="92F2F196" w:tentative="1">
      <w:start w:val="1"/>
      <w:numFmt w:val="bullet"/>
      <w:lvlText w:val="•"/>
      <w:lvlJc w:val="left"/>
      <w:pPr>
        <w:tabs>
          <w:tab w:val="num" w:pos="2880"/>
        </w:tabs>
        <w:ind w:left="2880" w:hanging="360"/>
      </w:pPr>
      <w:rPr>
        <w:rFonts w:ascii="Arial" w:hAnsi="Arial" w:hint="default"/>
      </w:rPr>
    </w:lvl>
    <w:lvl w:ilvl="4" w:tplc="94DADA46" w:tentative="1">
      <w:start w:val="1"/>
      <w:numFmt w:val="bullet"/>
      <w:lvlText w:val="•"/>
      <w:lvlJc w:val="left"/>
      <w:pPr>
        <w:tabs>
          <w:tab w:val="num" w:pos="3600"/>
        </w:tabs>
        <w:ind w:left="3600" w:hanging="360"/>
      </w:pPr>
      <w:rPr>
        <w:rFonts w:ascii="Arial" w:hAnsi="Arial" w:hint="default"/>
      </w:rPr>
    </w:lvl>
    <w:lvl w:ilvl="5" w:tplc="34865DB4" w:tentative="1">
      <w:start w:val="1"/>
      <w:numFmt w:val="bullet"/>
      <w:lvlText w:val="•"/>
      <w:lvlJc w:val="left"/>
      <w:pPr>
        <w:tabs>
          <w:tab w:val="num" w:pos="4320"/>
        </w:tabs>
        <w:ind w:left="4320" w:hanging="360"/>
      </w:pPr>
      <w:rPr>
        <w:rFonts w:ascii="Arial" w:hAnsi="Arial" w:hint="default"/>
      </w:rPr>
    </w:lvl>
    <w:lvl w:ilvl="6" w:tplc="16B2E8DA" w:tentative="1">
      <w:start w:val="1"/>
      <w:numFmt w:val="bullet"/>
      <w:lvlText w:val="•"/>
      <w:lvlJc w:val="left"/>
      <w:pPr>
        <w:tabs>
          <w:tab w:val="num" w:pos="5040"/>
        </w:tabs>
        <w:ind w:left="5040" w:hanging="360"/>
      </w:pPr>
      <w:rPr>
        <w:rFonts w:ascii="Arial" w:hAnsi="Arial" w:hint="default"/>
      </w:rPr>
    </w:lvl>
    <w:lvl w:ilvl="7" w:tplc="B7D4D61C" w:tentative="1">
      <w:start w:val="1"/>
      <w:numFmt w:val="bullet"/>
      <w:lvlText w:val="•"/>
      <w:lvlJc w:val="left"/>
      <w:pPr>
        <w:tabs>
          <w:tab w:val="num" w:pos="5760"/>
        </w:tabs>
        <w:ind w:left="5760" w:hanging="360"/>
      </w:pPr>
      <w:rPr>
        <w:rFonts w:ascii="Arial" w:hAnsi="Arial" w:hint="default"/>
      </w:rPr>
    </w:lvl>
    <w:lvl w:ilvl="8" w:tplc="87B0F6B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13D515A"/>
    <w:multiLevelType w:val="hybridMultilevel"/>
    <w:tmpl w:val="6FD6D260"/>
    <w:lvl w:ilvl="0" w:tplc="2BDAC168">
      <w:start w:val="1"/>
      <w:numFmt w:val="decimal"/>
      <w:lvlText w:val="%1."/>
      <w:lvlJc w:val="left"/>
      <w:pPr>
        <w:ind w:left="720" w:hanging="360"/>
      </w:pPr>
    </w:lvl>
    <w:lvl w:ilvl="1" w:tplc="30E89464">
      <w:start w:val="1"/>
      <w:numFmt w:val="lowerLetter"/>
      <w:lvlText w:val="%2."/>
      <w:lvlJc w:val="left"/>
      <w:pPr>
        <w:ind w:left="1440" w:hanging="360"/>
      </w:pPr>
    </w:lvl>
    <w:lvl w:ilvl="2" w:tplc="5D62CB16">
      <w:start w:val="1"/>
      <w:numFmt w:val="lowerRoman"/>
      <w:lvlText w:val="%3."/>
      <w:lvlJc w:val="right"/>
      <w:pPr>
        <w:ind w:left="2160" w:hanging="180"/>
      </w:pPr>
    </w:lvl>
    <w:lvl w:ilvl="3" w:tplc="9BD858F8">
      <w:start w:val="1"/>
      <w:numFmt w:val="decimal"/>
      <w:lvlText w:val="%4."/>
      <w:lvlJc w:val="left"/>
      <w:pPr>
        <w:ind w:left="2880" w:hanging="360"/>
      </w:pPr>
    </w:lvl>
    <w:lvl w:ilvl="4" w:tplc="9FF27408">
      <w:start w:val="1"/>
      <w:numFmt w:val="lowerLetter"/>
      <w:lvlText w:val="%5."/>
      <w:lvlJc w:val="left"/>
      <w:pPr>
        <w:ind w:left="3600" w:hanging="360"/>
      </w:pPr>
    </w:lvl>
    <w:lvl w:ilvl="5" w:tplc="C36A36F2">
      <w:start w:val="1"/>
      <w:numFmt w:val="lowerRoman"/>
      <w:lvlText w:val="%6."/>
      <w:lvlJc w:val="right"/>
      <w:pPr>
        <w:ind w:left="4320" w:hanging="180"/>
      </w:pPr>
    </w:lvl>
    <w:lvl w:ilvl="6" w:tplc="55842556">
      <w:start w:val="1"/>
      <w:numFmt w:val="decimal"/>
      <w:lvlText w:val="%7."/>
      <w:lvlJc w:val="left"/>
      <w:pPr>
        <w:ind w:left="5040" w:hanging="360"/>
      </w:pPr>
    </w:lvl>
    <w:lvl w:ilvl="7" w:tplc="A6DA9C0C">
      <w:start w:val="1"/>
      <w:numFmt w:val="lowerLetter"/>
      <w:lvlText w:val="%8."/>
      <w:lvlJc w:val="left"/>
      <w:pPr>
        <w:ind w:left="5760" w:hanging="360"/>
      </w:pPr>
    </w:lvl>
    <w:lvl w:ilvl="8" w:tplc="05803970">
      <w:start w:val="1"/>
      <w:numFmt w:val="lowerRoman"/>
      <w:lvlText w:val="%9."/>
      <w:lvlJc w:val="right"/>
      <w:pPr>
        <w:ind w:left="6480" w:hanging="180"/>
      </w:pPr>
    </w:lvl>
  </w:abstractNum>
  <w:abstractNum w:abstractNumId="17" w15:restartNumberingAfterBreak="0">
    <w:nsid w:val="24034E30"/>
    <w:multiLevelType w:val="hybridMultilevel"/>
    <w:tmpl w:val="BDAE31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7414A89"/>
    <w:multiLevelType w:val="hybridMultilevel"/>
    <w:tmpl w:val="7194B58C"/>
    <w:lvl w:ilvl="0" w:tplc="1FCC2342">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4C55CF8"/>
    <w:multiLevelType w:val="hybridMultilevel"/>
    <w:tmpl w:val="E07CB66C"/>
    <w:lvl w:ilvl="0" w:tplc="1FCC2342">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59E52F4"/>
    <w:multiLevelType w:val="hybridMultilevel"/>
    <w:tmpl w:val="39D28B84"/>
    <w:lvl w:ilvl="0" w:tplc="1FCC2342">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F5C2879"/>
    <w:multiLevelType w:val="hybridMultilevel"/>
    <w:tmpl w:val="E8C09D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2B332DE"/>
    <w:multiLevelType w:val="hybridMultilevel"/>
    <w:tmpl w:val="0B0065B0"/>
    <w:lvl w:ilvl="0" w:tplc="7A880F12">
      <w:start w:val="1"/>
      <w:numFmt w:val="decimal"/>
      <w:lvlText w:val="%1."/>
      <w:lvlJc w:val="left"/>
      <w:pPr>
        <w:ind w:left="460" w:firstLine="0"/>
      </w:pPr>
      <w:rPr>
        <w:b w:val="0"/>
        <w:i w:val="0"/>
        <w:strike w:val="0"/>
        <w:dstrike w:val="0"/>
        <w:color w:val="000000"/>
        <w:sz w:val="24"/>
        <w:szCs w:val="20"/>
        <w:u w:val="none" w:color="000000"/>
        <w:effect w:val="none"/>
        <w:bdr w:val="none" w:sz="0" w:space="0" w:color="auto" w:frame="1"/>
        <w:vertAlign w:val="baseline"/>
      </w:rPr>
    </w:lvl>
    <w:lvl w:ilvl="1" w:tplc="C0D2C288">
      <w:start w:val="1"/>
      <w:numFmt w:val="bullet"/>
      <w:lvlText w:val="o"/>
      <w:lvlJc w:val="left"/>
      <w:pPr>
        <w:ind w:left="132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652CD63E">
      <w:start w:val="1"/>
      <w:numFmt w:val="bullet"/>
      <w:lvlText w:val="▪"/>
      <w:lvlJc w:val="left"/>
      <w:pPr>
        <w:ind w:left="204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AF444688">
      <w:start w:val="1"/>
      <w:numFmt w:val="bullet"/>
      <w:lvlText w:val="•"/>
      <w:lvlJc w:val="left"/>
      <w:pPr>
        <w:ind w:left="276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3E04A94C">
      <w:start w:val="1"/>
      <w:numFmt w:val="bullet"/>
      <w:lvlText w:val="o"/>
      <w:lvlJc w:val="left"/>
      <w:pPr>
        <w:ind w:left="348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49E2BDDE">
      <w:start w:val="1"/>
      <w:numFmt w:val="bullet"/>
      <w:lvlText w:val="▪"/>
      <w:lvlJc w:val="left"/>
      <w:pPr>
        <w:ind w:left="420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8E1434D8">
      <w:start w:val="1"/>
      <w:numFmt w:val="bullet"/>
      <w:lvlText w:val="•"/>
      <w:lvlJc w:val="left"/>
      <w:pPr>
        <w:ind w:left="492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910634AE">
      <w:start w:val="1"/>
      <w:numFmt w:val="bullet"/>
      <w:lvlText w:val="o"/>
      <w:lvlJc w:val="left"/>
      <w:pPr>
        <w:ind w:left="564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505641B0">
      <w:start w:val="1"/>
      <w:numFmt w:val="bullet"/>
      <w:lvlText w:val="▪"/>
      <w:lvlJc w:val="left"/>
      <w:pPr>
        <w:ind w:left="636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23" w15:restartNumberingAfterBreak="0">
    <w:nsid w:val="66982343"/>
    <w:multiLevelType w:val="multilevel"/>
    <w:tmpl w:val="13B8C018"/>
    <w:lvl w:ilvl="0">
      <w:start w:val="1"/>
      <w:numFmt w:val="decimal"/>
      <w:lvlText w:val="%1."/>
      <w:lvlJc w:val="left"/>
      <w:pPr>
        <w:tabs>
          <w:tab w:val="num" w:pos="1065"/>
        </w:tabs>
        <w:ind w:left="1065" w:hanging="705"/>
      </w:pPr>
      <w:rPr>
        <w:rFonts w:cs="Times New Roman" w:hint="default"/>
      </w:rPr>
    </w:lvl>
    <w:lvl w:ilvl="1">
      <w:start w:val="1"/>
      <w:numFmt w:val="decimal"/>
      <w:isLgl/>
      <w:lvlText w:val="%1.%2"/>
      <w:lvlJc w:val="left"/>
      <w:pPr>
        <w:tabs>
          <w:tab w:val="num" w:pos="930"/>
        </w:tabs>
        <w:ind w:left="930" w:hanging="57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4" w15:restartNumberingAfterBreak="0">
    <w:nsid w:val="6C0B2EFA"/>
    <w:multiLevelType w:val="hybridMultilevel"/>
    <w:tmpl w:val="B96AA434"/>
    <w:lvl w:ilvl="0" w:tplc="1FCC2342">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D604582"/>
    <w:multiLevelType w:val="hybridMultilevel"/>
    <w:tmpl w:val="A7FCDCD6"/>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6" w15:restartNumberingAfterBreak="0">
    <w:nsid w:val="76EE501E"/>
    <w:multiLevelType w:val="hybridMultilevel"/>
    <w:tmpl w:val="514C6AA4"/>
    <w:lvl w:ilvl="0" w:tplc="A8646FD6">
      <w:start w:val="1"/>
      <w:numFmt w:val="decimal"/>
      <w:lvlText w:val="%1."/>
      <w:lvlJc w:val="left"/>
      <w:pPr>
        <w:ind w:left="810" w:hanging="450"/>
      </w:pPr>
      <w:rPr>
        <w:rFonts w:ascii="Arial" w:hAnsi="Arial" w:cs="Arial" w:hint="default"/>
      </w:rPr>
    </w:lvl>
    <w:lvl w:ilvl="1" w:tplc="E7F09A44">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9092F4E"/>
    <w:multiLevelType w:val="hybridMultilevel"/>
    <w:tmpl w:val="1A3CB588"/>
    <w:lvl w:ilvl="0" w:tplc="1FCC2342">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9AD34E0"/>
    <w:multiLevelType w:val="hybridMultilevel"/>
    <w:tmpl w:val="6BB68E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0027FC"/>
    <w:multiLevelType w:val="hybridMultilevel"/>
    <w:tmpl w:val="63FE902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5"/>
  </w:num>
  <w:num w:numId="2">
    <w:abstractNumId w:val="3"/>
  </w:num>
  <w:num w:numId="3">
    <w:abstractNumId w:val="17"/>
  </w:num>
  <w:num w:numId="4">
    <w:abstractNumId w:val="28"/>
  </w:num>
  <w:num w:numId="5">
    <w:abstractNumId w:val="2"/>
  </w:num>
  <w:num w:numId="6">
    <w:abstractNumId w:val="0"/>
  </w:num>
  <w:num w:numId="7">
    <w:abstractNumId w:val="14"/>
  </w:num>
  <w:num w:numId="8">
    <w:abstractNumId w:val="16"/>
  </w:num>
  <w:num w:numId="9">
    <w:abstractNumId w:val="1"/>
  </w:num>
  <w:num w:numId="10">
    <w:abstractNumId w:val="4"/>
  </w:num>
  <w:num w:numId="11">
    <w:abstractNumId w:val="10"/>
  </w:num>
  <w:num w:numId="12">
    <w:abstractNumId w:val="18"/>
  </w:num>
  <w:num w:numId="13">
    <w:abstractNumId w:val="24"/>
  </w:num>
  <w:num w:numId="14">
    <w:abstractNumId w:val="19"/>
  </w:num>
  <w:num w:numId="15">
    <w:abstractNumId w:val="11"/>
  </w:num>
  <w:num w:numId="16">
    <w:abstractNumId w:val="6"/>
  </w:num>
  <w:num w:numId="17">
    <w:abstractNumId w:val="5"/>
  </w:num>
  <w:num w:numId="18">
    <w:abstractNumId w:val="9"/>
  </w:num>
  <w:num w:numId="19">
    <w:abstractNumId w:val="8"/>
  </w:num>
  <w:num w:numId="20">
    <w:abstractNumId w:val="27"/>
  </w:num>
  <w:num w:numId="21">
    <w:abstractNumId w:val="20"/>
  </w:num>
  <w:num w:numId="22">
    <w:abstractNumId w:val="15"/>
  </w:num>
  <w:num w:numId="23">
    <w:abstractNumId w:val="26"/>
  </w:num>
  <w:num w:numId="24">
    <w:abstractNumId w:val="23"/>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lvlOverride w:ilvl="0">
      <w:startOverride w:val="1"/>
    </w:lvlOverride>
    <w:lvlOverride w:ilvl="1"/>
    <w:lvlOverride w:ilvl="2"/>
    <w:lvlOverride w:ilvl="3"/>
    <w:lvlOverride w:ilvl="4"/>
    <w:lvlOverride w:ilvl="5"/>
    <w:lvlOverride w:ilvl="6"/>
    <w:lvlOverride w:ilvl="7"/>
    <w:lvlOverride w:ilvl="8"/>
  </w:num>
  <w:num w:numId="28">
    <w:abstractNumId w:val="29"/>
  </w:num>
  <w:num w:numId="29">
    <w:abstractNumId w:val="12"/>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419" w:vendorID="64" w:dllVersion="6" w:nlCheck="1" w:checkStyle="0"/>
  <w:activeWritingStyle w:appName="MSWord" w:lang="es-ES_tradnl" w:vendorID="64" w:dllVersion="6" w:nlCheck="1" w:checkStyle="0"/>
  <w:activeWritingStyle w:appName="MSWord" w:lang="es-CO" w:vendorID="64" w:dllVersion="4096" w:nlCheck="1" w:checkStyle="0"/>
  <w:activeWritingStyle w:appName="MSWord" w:lang="es-ES" w:vendorID="64" w:dllVersion="4096" w:nlCheck="1" w:checkStyle="0"/>
  <w:activeWritingStyle w:appName="MSWord" w:lang="es-CO"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ADA"/>
    <w:rsid w:val="00001D35"/>
    <w:rsid w:val="00005E58"/>
    <w:rsid w:val="000330D7"/>
    <w:rsid w:val="00035ADA"/>
    <w:rsid w:val="00047A45"/>
    <w:rsid w:val="00054FB2"/>
    <w:rsid w:val="00083DBF"/>
    <w:rsid w:val="00086E3C"/>
    <w:rsid w:val="000E44B2"/>
    <w:rsid w:val="000F44F8"/>
    <w:rsid w:val="000F5576"/>
    <w:rsid w:val="000F7E70"/>
    <w:rsid w:val="0010265E"/>
    <w:rsid w:val="0010428D"/>
    <w:rsid w:val="00112BAF"/>
    <w:rsid w:val="00113FA4"/>
    <w:rsid w:val="00141E85"/>
    <w:rsid w:val="001B1C1E"/>
    <w:rsid w:val="001E377E"/>
    <w:rsid w:val="00204808"/>
    <w:rsid w:val="0020593F"/>
    <w:rsid w:val="00205B7C"/>
    <w:rsid w:val="00206909"/>
    <w:rsid w:val="002177B9"/>
    <w:rsid w:val="00291327"/>
    <w:rsid w:val="0029503B"/>
    <w:rsid w:val="002A29DF"/>
    <w:rsid w:val="002A2B8A"/>
    <w:rsid w:val="002A4E12"/>
    <w:rsid w:val="002B3C2B"/>
    <w:rsid w:val="002D248D"/>
    <w:rsid w:val="0031037A"/>
    <w:rsid w:val="00314A91"/>
    <w:rsid w:val="00341384"/>
    <w:rsid w:val="0035662B"/>
    <w:rsid w:val="003734F4"/>
    <w:rsid w:val="00382922"/>
    <w:rsid w:val="003C6FA5"/>
    <w:rsid w:val="003E0ED3"/>
    <w:rsid w:val="003E4798"/>
    <w:rsid w:val="003F6BB3"/>
    <w:rsid w:val="003F6F79"/>
    <w:rsid w:val="004479D5"/>
    <w:rsid w:val="00461BD4"/>
    <w:rsid w:val="00476F97"/>
    <w:rsid w:val="00495AFD"/>
    <w:rsid w:val="004B6C71"/>
    <w:rsid w:val="004C7AC2"/>
    <w:rsid w:val="004D6FA0"/>
    <w:rsid w:val="004E68C6"/>
    <w:rsid w:val="00506E20"/>
    <w:rsid w:val="00526332"/>
    <w:rsid w:val="00533F7D"/>
    <w:rsid w:val="00561D67"/>
    <w:rsid w:val="00592BB7"/>
    <w:rsid w:val="005970DF"/>
    <w:rsid w:val="005B1364"/>
    <w:rsid w:val="005B1B83"/>
    <w:rsid w:val="005D0974"/>
    <w:rsid w:val="005D7C7E"/>
    <w:rsid w:val="0061426A"/>
    <w:rsid w:val="0063061E"/>
    <w:rsid w:val="00647673"/>
    <w:rsid w:val="00652EC8"/>
    <w:rsid w:val="00656C7F"/>
    <w:rsid w:val="0069572F"/>
    <w:rsid w:val="006966A1"/>
    <w:rsid w:val="006A3C99"/>
    <w:rsid w:val="006A4CE0"/>
    <w:rsid w:val="006C5BC7"/>
    <w:rsid w:val="00716985"/>
    <w:rsid w:val="007359B0"/>
    <w:rsid w:val="00735FA9"/>
    <w:rsid w:val="00740A90"/>
    <w:rsid w:val="00750B8D"/>
    <w:rsid w:val="00755E1C"/>
    <w:rsid w:val="007607BC"/>
    <w:rsid w:val="00761C1C"/>
    <w:rsid w:val="007918A0"/>
    <w:rsid w:val="007E0334"/>
    <w:rsid w:val="007F02CB"/>
    <w:rsid w:val="007F649F"/>
    <w:rsid w:val="00844567"/>
    <w:rsid w:val="0087663F"/>
    <w:rsid w:val="008809EA"/>
    <w:rsid w:val="00885437"/>
    <w:rsid w:val="00887B27"/>
    <w:rsid w:val="00894EDB"/>
    <w:rsid w:val="008D01B3"/>
    <w:rsid w:val="008E02C9"/>
    <w:rsid w:val="008E1E3E"/>
    <w:rsid w:val="0090631E"/>
    <w:rsid w:val="0092433D"/>
    <w:rsid w:val="00937D40"/>
    <w:rsid w:val="00947C31"/>
    <w:rsid w:val="00953820"/>
    <w:rsid w:val="009539CF"/>
    <w:rsid w:val="00953AB4"/>
    <w:rsid w:val="00976D23"/>
    <w:rsid w:val="0098063E"/>
    <w:rsid w:val="00984782"/>
    <w:rsid w:val="009C0103"/>
    <w:rsid w:val="009E3605"/>
    <w:rsid w:val="009F4311"/>
    <w:rsid w:val="00A124D6"/>
    <w:rsid w:val="00A15B18"/>
    <w:rsid w:val="00A16468"/>
    <w:rsid w:val="00A22979"/>
    <w:rsid w:val="00A41C73"/>
    <w:rsid w:val="00A97041"/>
    <w:rsid w:val="00AA60EF"/>
    <w:rsid w:val="00AC0AC3"/>
    <w:rsid w:val="00AE28C9"/>
    <w:rsid w:val="00AE2E29"/>
    <w:rsid w:val="00B0481E"/>
    <w:rsid w:val="00B05DB5"/>
    <w:rsid w:val="00B06E9C"/>
    <w:rsid w:val="00B13F55"/>
    <w:rsid w:val="00B25D92"/>
    <w:rsid w:val="00B50751"/>
    <w:rsid w:val="00B605FB"/>
    <w:rsid w:val="00B73A02"/>
    <w:rsid w:val="00B80D86"/>
    <w:rsid w:val="00B9029E"/>
    <w:rsid w:val="00BA3D5F"/>
    <w:rsid w:val="00BA5ECC"/>
    <w:rsid w:val="00BB30B2"/>
    <w:rsid w:val="00BD2671"/>
    <w:rsid w:val="00BF1593"/>
    <w:rsid w:val="00C044E9"/>
    <w:rsid w:val="00C33E32"/>
    <w:rsid w:val="00C46745"/>
    <w:rsid w:val="00C70F3A"/>
    <w:rsid w:val="00C83B67"/>
    <w:rsid w:val="00CA6B27"/>
    <w:rsid w:val="00CB376F"/>
    <w:rsid w:val="00CC5446"/>
    <w:rsid w:val="00CD2DFB"/>
    <w:rsid w:val="00CE5071"/>
    <w:rsid w:val="00CE7821"/>
    <w:rsid w:val="00D130F2"/>
    <w:rsid w:val="00D90E6D"/>
    <w:rsid w:val="00DF560B"/>
    <w:rsid w:val="00E13C13"/>
    <w:rsid w:val="00E374EF"/>
    <w:rsid w:val="00E37FB3"/>
    <w:rsid w:val="00E71E67"/>
    <w:rsid w:val="00E75358"/>
    <w:rsid w:val="00E8500D"/>
    <w:rsid w:val="00E864BD"/>
    <w:rsid w:val="00E920A8"/>
    <w:rsid w:val="00E958A5"/>
    <w:rsid w:val="00EA2AA5"/>
    <w:rsid w:val="00ED147E"/>
    <w:rsid w:val="00EF5386"/>
    <w:rsid w:val="00F0652B"/>
    <w:rsid w:val="00F20000"/>
    <w:rsid w:val="00F26B43"/>
    <w:rsid w:val="00F43C14"/>
    <w:rsid w:val="00F45429"/>
    <w:rsid w:val="00F532AC"/>
    <w:rsid w:val="00F7471F"/>
    <w:rsid w:val="00F806CF"/>
    <w:rsid w:val="00F85A08"/>
    <w:rsid w:val="00F94552"/>
    <w:rsid w:val="00F976F8"/>
    <w:rsid w:val="00FC3632"/>
    <w:rsid w:val="00FE0DA3"/>
    <w:rsid w:val="00FE31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EA8F3"/>
  <w15:chartTrackingRefBased/>
  <w15:docId w15:val="{70292D1A-D4CD-4515-9AB2-B9367D12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E29"/>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5ADA"/>
    <w:pPr>
      <w:tabs>
        <w:tab w:val="center" w:pos="4419"/>
        <w:tab w:val="right" w:pos="8838"/>
      </w:tabs>
    </w:pPr>
  </w:style>
  <w:style w:type="character" w:customStyle="1" w:styleId="EncabezadoCar">
    <w:name w:val="Encabezado Car"/>
    <w:basedOn w:val="Fuentedeprrafopredeter"/>
    <w:link w:val="Encabezado"/>
    <w:uiPriority w:val="99"/>
    <w:rsid w:val="00035ADA"/>
  </w:style>
  <w:style w:type="paragraph" w:styleId="Piedepgina">
    <w:name w:val="footer"/>
    <w:basedOn w:val="Normal"/>
    <w:link w:val="PiedepginaCar"/>
    <w:uiPriority w:val="99"/>
    <w:unhideWhenUsed/>
    <w:rsid w:val="00035ADA"/>
    <w:pPr>
      <w:tabs>
        <w:tab w:val="center" w:pos="4419"/>
        <w:tab w:val="right" w:pos="8838"/>
      </w:tabs>
    </w:pPr>
  </w:style>
  <w:style w:type="character" w:customStyle="1" w:styleId="PiedepginaCar">
    <w:name w:val="Pie de página Car"/>
    <w:basedOn w:val="Fuentedeprrafopredeter"/>
    <w:link w:val="Piedepgina"/>
    <w:uiPriority w:val="99"/>
    <w:rsid w:val="00035ADA"/>
  </w:style>
  <w:style w:type="paragraph" w:styleId="Textoindependiente">
    <w:name w:val="Body Text"/>
    <w:basedOn w:val="Normal"/>
    <w:link w:val="TextoindependienteCar"/>
    <w:rsid w:val="00035ADA"/>
    <w:pPr>
      <w:jc w:val="both"/>
    </w:pPr>
    <w:rPr>
      <w:sz w:val="24"/>
    </w:rPr>
  </w:style>
  <w:style w:type="character" w:customStyle="1" w:styleId="TextoindependienteCar">
    <w:name w:val="Texto independiente Car"/>
    <w:basedOn w:val="Fuentedeprrafopredeter"/>
    <w:link w:val="Textoindependiente"/>
    <w:rsid w:val="00035ADA"/>
    <w:rPr>
      <w:rFonts w:ascii="Times New Roman" w:eastAsia="Times New Roman" w:hAnsi="Times New Roman" w:cs="Times New Roman"/>
      <w:sz w:val="24"/>
      <w:szCs w:val="20"/>
      <w:lang w:val="es-ES" w:eastAsia="es-ES"/>
    </w:rPr>
  </w:style>
  <w:style w:type="paragraph" w:styleId="Textoindependiente2">
    <w:name w:val="Body Text 2"/>
    <w:basedOn w:val="Normal"/>
    <w:link w:val="Textoindependiente2Car"/>
    <w:rsid w:val="00035ADA"/>
    <w:rPr>
      <w:rFonts w:ascii="Arial" w:hAnsi="Arial"/>
      <w:sz w:val="24"/>
    </w:rPr>
  </w:style>
  <w:style w:type="character" w:customStyle="1" w:styleId="Textoindependiente2Car">
    <w:name w:val="Texto independiente 2 Car"/>
    <w:basedOn w:val="Fuentedeprrafopredeter"/>
    <w:link w:val="Textoindependiente2"/>
    <w:rsid w:val="00035ADA"/>
    <w:rPr>
      <w:rFonts w:ascii="Arial" w:eastAsia="Times New Roman" w:hAnsi="Arial" w:cs="Times New Roman"/>
      <w:sz w:val="24"/>
      <w:szCs w:val="20"/>
      <w:lang w:val="es-ES" w:eastAsia="es-ES"/>
    </w:rPr>
  </w:style>
  <w:style w:type="paragraph" w:styleId="Prrafodelista">
    <w:name w:val="List Paragraph"/>
    <w:aliases w:val="NORMAL,Bolita,Guión,Viñeta 2,BOLA,Párrafo de lista21,Titulo 8,HOJA,Párrafo encimadas,Colorful List Accent 1,Colorful List - Accent 11,BOLADEF,Bola,Párrafo de lista31,BOLITA,List Paragraph,Lista clara - Énfasis 51,Párrafo de lista4,Ha,lp"/>
    <w:basedOn w:val="Normal"/>
    <w:link w:val="PrrafodelistaCar"/>
    <w:uiPriority w:val="34"/>
    <w:qFormat/>
    <w:rsid w:val="00DF560B"/>
    <w:pPr>
      <w:spacing w:after="200" w:line="276" w:lineRule="auto"/>
      <w:ind w:left="720"/>
      <w:contextualSpacing/>
    </w:pPr>
    <w:rPr>
      <w:rFonts w:asciiTheme="minorHAnsi" w:eastAsiaTheme="minorHAnsi" w:hAnsiTheme="minorHAnsi" w:cstheme="minorBidi"/>
      <w:sz w:val="22"/>
      <w:szCs w:val="22"/>
      <w:lang w:val="es-CO" w:eastAsia="en-US"/>
    </w:rPr>
  </w:style>
  <w:style w:type="paragraph" w:customStyle="1" w:styleId="BodyText31">
    <w:name w:val="Body Text 31"/>
    <w:basedOn w:val="Normal"/>
    <w:rsid w:val="002A29DF"/>
    <w:pPr>
      <w:jc w:val="both"/>
    </w:pPr>
    <w:rPr>
      <w:rFonts w:ascii="Arial" w:hAnsi="Arial"/>
      <w:sz w:val="24"/>
      <w:lang w:val="es-ES_tradnl" w:eastAsia="zh-CN"/>
    </w:rPr>
  </w:style>
  <w:style w:type="paragraph" w:customStyle="1" w:styleId="TableParagraph">
    <w:name w:val="Table Paragraph"/>
    <w:basedOn w:val="Normal"/>
    <w:uiPriority w:val="1"/>
    <w:qFormat/>
    <w:rsid w:val="0010265E"/>
    <w:pPr>
      <w:widowControl w:val="0"/>
      <w:autoSpaceDE w:val="0"/>
      <w:autoSpaceDN w:val="0"/>
      <w:spacing w:before="50"/>
      <w:ind w:left="468"/>
    </w:pPr>
    <w:rPr>
      <w:rFonts w:ascii="Arial MT" w:eastAsia="Arial MT" w:hAnsi="Arial MT" w:cs="Arial MT"/>
      <w:sz w:val="22"/>
      <w:szCs w:val="22"/>
      <w:lang w:eastAsia="en-US"/>
    </w:rPr>
  </w:style>
  <w:style w:type="character" w:styleId="Textoennegrita">
    <w:name w:val="Strong"/>
    <w:basedOn w:val="Fuentedeprrafopredeter"/>
    <w:uiPriority w:val="22"/>
    <w:qFormat/>
    <w:rsid w:val="00CD2DFB"/>
    <w:rPr>
      <w:b/>
      <w:bCs/>
    </w:rPr>
  </w:style>
  <w:style w:type="paragraph" w:styleId="Textodeglobo">
    <w:name w:val="Balloon Text"/>
    <w:basedOn w:val="Normal"/>
    <w:link w:val="TextodegloboCar"/>
    <w:uiPriority w:val="99"/>
    <w:semiHidden/>
    <w:unhideWhenUsed/>
    <w:rsid w:val="0088543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5437"/>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CE7821"/>
    <w:rPr>
      <w:sz w:val="16"/>
      <w:szCs w:val="16"/>
    </w:rPr>
  </w:style>
  <w:style w:type="paragraph" w:styleId="Textocomentario">
    <w:name w:val="annotation text"/>
    <w:basedOn w:val="Normal"/>
    <w:link w:val="TextocomentarioCar"/>
    <w:uiPriority w:val="99"/>
    <w:semiHidden/>
    <w:unhideWhenUsed/>
    <w:rsid w:val="00CE7821"/>
  </w:style>
  <w:style w:type="character" w:customStyle="1" w:styleId="TextocomentarioCar">
    <w:name w:val="Texto comentario Car"/>
    <w:basedOn w:val="Fuentedeprrafopredeter"/>
    <w:link w:val="Textocomentario"/>
    <w:uiPriority w:val="99"/>
    <w:semiHidden/>
    <w:rsid w:val="00CE782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E7821"/>
    <w:rPr>
      <w:b/>
      <w:bCs/>
    </w:rPr>
  </w:style>
  <w:style w:type="character" w:customStyle="1" w:styleId="AsuntodelcomentarioCar">
    <w:name w:val="Asunto del comentario Car"/>
    <w:basedOn w:val="TextocomentarioCar"/>
    <w:link w:val="Asuntodelcomentario"/>
    <w:uiPriority w:val="99"/>
    <w:semiHidden/>
    <w:rsid w:val="00CE7821"/>
    <w:rPr>
      <w:rFonts w:ascii="Times New Roman" w:eastAsia="Times New Roman" w:hAnsi="Times New Roman" w:cs="Times New Roman"/>
      <w:b/>
      <w:bCs/>
      <w:sz w:val="20"/>
      <w:szCs w:val="20"/>
      <w:lang w:val="es-ES" w:eastAsia="es-ES"/>
    </w:rPr>
  </w:style>
  <w:style w:type="paragraph" w:customStyle="1" w:styleId="Cuerpotexto">
    <w:name w:val="Cuerpo texto"/>
    <w:rsid w:val="00761C1C"/>
    <w:pPr>
      <w:widowControl w:val="0"/>
      <w:spacing w:after="0" w:line="288" w:lineRule="atLeast"/>
      <w:ind w:firstLine="482"/>
      <w:jc w:val="both"/>
    </w:pPr>
    <w:rPr>
      <w:rFonts w:ascii="Times New Roman" w:eastAsia="Times New Roman" w:hAnsi="Times New Roman" w:cs="Times New Roman"/>
      <w:color w:val="000000"/>
      <w:szCs w:val="20"/>
      <w:lang w:val="es-ES" w:eastAsia="es-ES"/>
    </w:rPr>
  </w:style>
  <w:style w:type="character" w:customStyle="1" w:styleId="PrrafodelistaCar">
    <w:name w:val="Párrafo de lista Car"/>
    <w:aliases w:val="NORMAL Car,Bolita Car,Guión Car,Viñeta 2 Car,BOLA Car,Párrafo de lista21 Car,Titulo 8 Car,HOJA Car,Párrafo encimadas Car,Colorful List Accent 1 Car,Colorful List - Accent 11 Car,BOLADEF Car,Bola Car,Párrafo de lista31 Car,BOLITA Car"/>
    <w:link w:val="Prrafodelista"/>
    <w:uiPriority w:val="34"/>
    <w:qFormat/>
    <w:locked/>
    <w:rsid w:val="00A16468"/>
  </w:style>
  <w:style w:type="paragraph" w:styleId="NormalWeb">
    <w:name w:val="Normal (Web)"/>
    <w:basedOn w:val="Normal"/>
    <w:rsid w:val="00F43C1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879862">
      <w:bodyDiv w:val="1"/>
      <w:marLeft w:val="0"/>
      <w:marRight w:val="0"/>
      <w:marTop w:val="0"/>
      <w:marBottom w:val="0"/>
      <w:divBdr>
        <w:top w:val="none" w:sz="0" w:space="0" w:color="auto"/>
        <w:left w:val="none" w:sz="0" w:space="0" w:color="auto"/>
        <w:bottom w:val="none" w:sz="0" w:space="0" w:color="auto"/>
        <w:right w:val="none" w:sz="0" w:space="0" w:color="auto"/>
      </w:divBdr>
    </w:div>
    <w:div w:id="1468548038">
      <w:bodyDiv w:val="1"/>
      <w:marLeft w:val="0"/>
      <w:marRight w:val="0"/>
      <w:marTop w:val="0"/>
      <w:marBottom w:val="0"/>
      <w:divBdr>
        <w:top w:val="none" w:sz="0" w:space="0" w:color="auto"/>
        <w:left w:val="none" w:sz="0" w:space="0" w:color="auto"/>
        <w:bottom w:val="none" w:sz="0" w:space="0" w:color="auto"/>
        <w:right w:val="none" w:sz="0" w:space="0" w:color="auto"/>
      </w:divBdr>
    </w:div>
    <w:div w:id="1685285863">
      <w:bodyDiv w:val="1"/>
      <w:marLeft w:val="0"/>
      <w:marRight w:val="0"/>
      <w:marTop w:val="0"/>
      <w:marBottom w:val="0"/>
      <w:divBdr>
        <w:top w:val="none" w:sz="0" w:space="0" w:color="auto"/>
        <w:left w:val="none" w:sz="0" w:space="0" w:color="auto"/>
        <w:bottom w:val="none" w:sz="0" w:space="0" w:color="auto"/>
        <w:right w:val="none" w:sz="0" w:space="0" w:color="auto"/>
      </w:divBdr>
    </w:div>
    <w:div w:id="169233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oleObject" Target="embeddings/oleObject1.bin"/><Relationship Id="rId1" Type="http://schemas.openxmlformats.org/officeDocument/2006/relationships/image" Target="media/image3.png"/><Relationship Id="rId4"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9F82852171E84995D753BA020232E9" ma:contentTypeVersion="13" ma:contentTypeDescription="Create a new document." ma:contentTypeScope="" ma:versionID="a1be021733048bab7c6b8256ce137f11">
  <xsd:schema xmlns:xsd="http://www.w3.org/2001/XMLSchema" xmlns:xs="http://www.w3.org/2001/XMLSchema" xmlns:p="http://schemas.microsoft.com/office/2006/metadata/properties" xmlns:ns3="f1b6970f-74af-450e-bfc9-7d18c834e0e1" xmlns:ns4="230a5dce-6434-4846-af3c-c09f66182e9e" targetNamespace="http://schemas.microsoft.com/office/2006/metadata/properties" ma:root="true" ma:fieldsID="dbf0672bbf813995d078442213f01845" ns3:_="" ns4:_="">
    <xsd:import namespace="f1b6970f-74af-450e-bfc9-7d18c834e0e1"/>
    <xsd:import namespace="230a5dce-6434-4846-af3c-c09f66182e9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6970f-74af-450e-bfc9-7d18c834e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0a5dce-6434-4846-af3c-c09f66182e9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6AEC22-DFC9-43A6-82BB-3FB77CA57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b6970f-74af-450e-bfc9-7d18c834e0e1"/>
    <ds:schemaRef ds:uri="230a5dce-6434-4846-af3c-c09f66182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904FE9-0E60-4640-B292-82C78A776ADF}">
  <ds:schemaRefs>
    <ds:schemaRef ds:uri="http://schemas.microsoft.com/sharepoint/v3/contenttype/forms"/>
  </ds:schemaRefs>
</ds:datastoreItem>
</file>

<file path=customXml/itemProps3.xml><?xml version="1.0" encoding="utf-8"?>
<ds:datastoreItem xmlns:ds="http://schemas.openxmlformats.org/officeDocument/2006/customXml" ds:itemID="{9F44DC13-B103-425B-9DBE-1F07C639FC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10451</Words>
  <Characters>57482</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CRISTHIAN ALEXANDER CORDOBA RENTERIA</dc:creator>
  <cp:keywords/>
  <dc:description/>
  <cp:lastModifiedBy>MARIA ANGELICA MARTINEZ CORREA</cp:lastModifiedBy>
  <cp:revision>2</cp:revision>
  <cp:lastPrinted>2021-08-23T20:49:00Z</cp:lastPrinted>
  <dcterms:created xsi:type="dcterms:W3CDTF">2022-08-22T20:38:00Z</dcterms:created>
  <dcterms:modified xsi:type="dcterms:W3CDTF">2022-08-22T20:38:00Z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0x010100A89F82852171E84995D753BA020232E9</vt:lpwstr>
  </property>
</Properties>
</file>